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48" w:rsidRDefault="00946CB5" w:rsidP="002525F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Franklin </w:t>
      </w:r>
      <w:proofErr w:type="spellStart"/>
      <w:r>
        <w:rPr>
          <w:rFonts w:ascii="Book Antiqua" w:hAnsi="Book Antiqua"/>
          <w:sz w:val="40"/>
          <w:szCs w:val="40"/>
        </w:rPr>
        <w:t>Brinneman</w:t>
      </w:r>
      <w:proofErr w:type="spellEnd"/>
    </w:p>
    <w:p w:rsidR="00946CB5" w:rsidRPr="002525FF" w:rsidRDefault="00946CB5" w:rsidP="002525F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5, 1914 – January 24, 1970</w:t>
      </w:r>
    </w:p>
    <w:p w:rsidR="002525FF" w:rsidRDefault="002525FF" w:rsidP="00A139B6">
      <w:pPr>
        <w:contextualSpacing/>
        <w:rPr>
          <w:rFonts w:ascii="Book Antiqua" w:hAnsi="Book Antiqua"/>
          <w:sz w:val="30"/>
          <w:szCs w:val="30"/>
        </w:rPr>
      </w:pPr>
    </w:p>
    <w:p w:rsidR="002525FF" w:rsidRDefault="00946CB5" w:rsidP="002525FF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4511443" cy="1736251"/>
            <wp:effectExtent l="0" t="0" r="3810" b="0"/>
            <wp:docPr id="6" name="Picture 6" descr="https://images.findagrave.com/photos/2015/170/52121814_143486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findagrave.com/photos/2015/170/52121814_14348608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" t="14810" r="-82" b="34783"/>
                    <a:stretch/>
                  </pic:blipFill>
                  <pic:spPr bwMode="auto">
                    <a:xfrm>
                      <a:off x="0" y="0"/>
                      <a:ext cx="4512827" cy="173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3CB" w:rsidRDefault="008133CB" w:rsidP="002525FF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946CB5">
        <w:rPr>
          <w:rFonts w:ascii="Book Antiqua" w:hAnsi="Book Antiqua"/>
          <w:sz w:val="30"/>
          <w:szCs w:val="30"/>
        </w:rPr>
        <w:t>PLS</w:t>
      </w:r>
    </w:p>
    <w:p w:rsidR="002525FF" w:rsidRDefault="002525FF" w:rsidP="00A139B6">
      <w:pPr>
        <w:contextualSpacing/>
        <w:rPr>
          <w:rFonts w:ascii="Book Antiqua" w:hAnsi="Book Antiqua"/>
          <w:sz w:val="30"/>
          <w:szCs w:val="30"/>
        </w:rPr>
      </w:pPr>
    </w:p>
    <w:p w:rsidR="00E14848" w:rsidRDefault="00AB2F40" w:rsidP="00946CB5">
      <w:pPr>
        <w:pStyle w:val="NormalWeb"/>
        <w:spacing w:before="0" w:beforeAutospacing="0" w:after="0" w:afterAutospacing="0"/>
        <w:contextualSpacing/>
        <w:textAlignment w:val="baseline"/>
        <w:rPr>
          <w:rFonts w:ascii="Book Antiqua" w:hAnsi="Book Antiqua" w:cs="Arial"/>
          <w:color w:val="333333"/>
          <w:sz w:val="30"/>
          <w:szCs w:val="30"/>
        </w:rPr>
      </w:pPr>
      <w:r>
        <w:rPr>
          <w:rFonts w:ascii="Book Antiqua" w:hAnsi="Book Antiqua" w:cs="Arial"/>
          <w:color w:val="333333"/>
          <w:sz w:val="30"/>
          <w:szCs w:val="30"/>
        </w:rPr>
        <w:t xml:space="preserve">   </w:t>
      </w:r>
      <w:r w:rsidR="00946CB5">
        <w:rPr>
          <w:rFonts w:ascii="Book Antiqua" w:hAnsi="Book Antiqua" w:cs="Arial"/>
          <w:color w:val="333333"/>
          <w:sz w:val="30"/>
          <w:szCs w:val="30"/>
        </w:rPr>
        <w:t xml:space="preserve">Franklin </w:t>
      </w:r>
      <w:proofErr w:type="spellStart"/>
      <w:r w:rsidR="00946CB5">
        <w:rPr>
          <w:rFonts w:ascii="Book Antiqua" w:hAnsi="Book Antiqua" w:cs="Arial"/>
          <w:color w:val="333333"/>
          <w:sz w:val="30"/>
          <w:szCs w:val="30"/>
        </w:rPr>
        <w:t>Brinneman</w:t>
      </w:r>
      <w:proofErr w:type="spellEnd"/>
      <w:r w:rsidR="00946CB5">
        <w:rPr>
          <w:rFonts w:ascii="Book Antiqua" w:hAnsi="Book Antiqua" w:cs="Arial"/>
          <w:color w:val="333333"/>
          <w:sz w:val="30"/>
          <w:szCs w:val="30"/>
        </w:rPr>
        <w:t>, 55, trustee of Lancaster Township died at Community Hospital this morning. A native of Bluffton and a graduate of Bluffton High School, he resided with his family on Route 1, Craigville, Ind. He was a member of the First United Methodist Church.</w:t>
      </w:r>
    </w:p>
    <w:p w:rsidR="00946CB5" w:rsidRDefault="00946CB5" w:rsidP="00946CB5">
      <w:pPr>
        <w:pStyle w:val="NormalWeb"/>
        <w:spacing w:before="0" w:beforeAutospacing="0" w:after="0" w:afterAutospacing="0"/>
        <w:contextualSpacing/>
        <w:textAlignment w:val="baseline"/>
        <w:rPr>
          <w:rFonts w:ascii="Book Antiqua" w:hAnsi="Book Antiqua" w:cs="Arial"/>
          <w:color w:val="333333"/>
          <w:sz w:val="30"/>
          <w:szCs w:val="30"/>
        </w:rPr>
      </w:pPr>
      <w:r>
        <w:rPr>
          <w:rFonts w:ascii="Book Antiqua" w:hAnsi="Book Antiqua" w:cs="Arial"/>
          <w:color w:val="333333"/>
          <w:sz w:val="30"/>
          <w:szCs w:val="30"/>
        </w:rPr>
        <w:t xml:space="preserve">   He was born December 5, 1914, a son of Daniel and Elva Randall </w:t>
      </w:r>
      <w:proofErr w:type="spellStart"/>
      <w:r>
        <w:rPr>
          <w:rFonts w:ascii="Book Antiqua" w:hAnsi="Book Antiqua" w:cs="Arial"/>
          <w:color w:val="333333"/>
          <w:sz w:val="30"/>
          <w:szCs w:val="30"/>
        </w:rPr>
        <w:t>Brinneman</w:t>
      </w:r>
      <w:proofErr w:type="spellEnd"/>
      <w:r>
        <w:rPr>
          <w:rFonts w:ascii="Book Antiqua" w:hAnsi="Book Antiqua" w:cs="Arial"/>
          <w:color w:val="333333"/>
          <w:sz w:val="30"/>
          <w:szCs w:val="30"/>
        </w:rPr>
        <w:t xml:space="preserve">. His marriage at Bluffton September 12, 1952 was to Priscilla </w:t>
      </w:r>
      <w:proofErr w:type="spellStart"/>
      <w:r>
        <w:rPr>
          <w:rFonts w:ascii="Book Antiqua" w:hAnsi="Book Antiqua" w:cs="Arial"/>
          <w:color w:val="333333"/>
          <w:sz w:val="30"/>
          <w:szCs w:val="30"/>
        </w:rPr>
        <w:t>Tarr</w:t>
      </w:r>
      <w:proofErr w:type="spellEnd"/>
      <w:r>
        <w:rPr>
          <w:rFonts w:ascii="Book Antiqua" w:hAnsi="Book Antiqua" w:cs="Arial"/>
          <w:color w:val="333333"/>
          <w:sz w:val="30"/>
          <w:szCs w:val="30"/>
        </w:rPr>
        <w:t xml:space="preserve">, who survives. </w:t>
      </w:r>
    </w:p>
    <w:p w:rsidR="00946CB5" w:rsidRDefault="00946CB5" w:rsidP="00946CB5">
      <w:pPr>
        <w:pStyle w:val="NormalWeb"/>
        <w:spacing w:before="0" w:beforeAutospacing="0" w:after="0" w:afterAutospacing="0"/>
        <w:contextualSpacing/>
        <w:textAlignment w:val="baseline"/>
        <w:rPr>
          <w:rFonts w:ascii="Book Antiqua" w:hAnsi="Book Antiqua" w:cs="Arial"/>
          <w:color w:val="333333"/>
          <w:sz w:val="30"/>
          <w:szCs w:val="30"/>
        </w:rPr>
      </w:pPr>
      <w:r>
        <w:rPr>
          <w:rFonts w:ascii="Book Antiqua" w:hAnsi="Book Antiqua" w:cs="Arial"/>
          <w:color w:val="333333"/>
          <w:sz w:val="30"/>
          <w:szCs w:val="30"/>
        </w:rPr>
        <w:t xml:space="preserve">   Also surviving are his mother, who resides in Bluffton; two sons, Larry Alan and David, both at home; one brother, Ralph of Urbana, Illinois and one sister, Mrs. Russell (Helen) Miller of Bluffton.</w:t>
      </w:r>
    </w:p>
    <w:p w:rsidR="00946CB5" w:rsidRDefault="00946CB5" w:rsidP="00946CB5">
      <w:pPr>
        <w:pStyle w:val="NormalWeb"/>
        <w:spacing w:before="0" w:beforeAutospacing="0" w:after="0" w:afterAutospacing="0"/>
        <w:contextualSpacing/>
        <w:textAlignment w:val="baseline"/>
        <w:rPr>
          <w:rFonts w:ascii="Book Antiqua" w:hAnsi="Book Antiqua" w:cs="Arial"/>
          <w:color w:val="333333"/>
          <w:sz w:val="30"/>
          <w:szCs w:val="30"/>
        </w:rPr>
      </w:pPr>
      <w:r>
        <w:rPr>
          <w:rFonts w:ascii="Book Antiqua" w:hAnsi="Book Antiqua" w:cs="Arial"/>
          <w:color w:val="333333"/>
          <w:sz w:val="30"/>
          <w:szCs w:val="30"/>
        </w:rPr>
        <w:t xml:space="preserve">   Services will be held Monday at the Goodwin Funeral Home, Rev. Robert Jackson officiating; burial will be in </w:t>
      </w:r>
      <w:proofErr w:type="spellStart"/>
      <w:r>
        <w:rPr>
          <w:rFonts w:ascii="Book Antiqua" w:hAnsi="Book Antiqua" w:cs="Arial"/>
          <w:color w:val="333333"/>
          <w:sz w:val="30"/>
          <w:szCs w:val="30"/>
        </w:rPr>
        <w:t>Elm</w:t>
      </w:r>
      <w:proofErr w:type="spellEnd"/>
      <w:r>
        <w:rPr>
          <w:rFonts w:ascii="Book Antiqua" w:hAnsi="Book Antiqua" w:cs="Arial"/>
          <w:color w:val="333333"/>
          <w:sz w:val="30"/>
          <w:szCs w:val="30"/>
        </w:rPr>
        <w:t xml:space="preserve"> Grove Cemetery.</w:t>
      </w:r>
    </w:p>
    <w:p w:rsidR="007A5D1E" w:rsidRDefault="007A5D1E" w:rsidP="00C67B15">
      <w:pPr>
        <w:pStyle w:val="NormalWeb"/>
        <w:spacing w:before="0" w:beforeAutospacing="0" w:after="0" w:afterAutospacing="0"/>
        <w:contextualSpacing/>
        <w:textAlignment w:val="baseline"/>
        <w:rPr>
          <w:rFonts w:ascii="Book Antiqua" w:hAnsi="Book Antiqua" w:cs="Arial"/>
          <w:color w:val="333333"/>
          <w:sz w:val="30"/>
          <w:szCs w:val="30"/>
        </w:rPr>
      </w:pPr>
    </w:p>
    <w:p w:rsidR="007A5D1E" w:rsidRDefault="007A5D1E" w:rsidP="00C67B15">
      <w:pPr>
        <w:pStyle w:val="NormalWeb"/>
        <w:spacing w:before="0" w:beforeAutospacing="0" w:after="0" w:afterAutospacing="0"/>
        <w:contextualSpacing/>
        <w:textAlignment w:val="baseline"/>
        <w:rPr>
          <w:rFonts w:ascii="Book Antiqua" w:hAnsi="Book Antiqua" w:cs="Arial"/>
          <w:color w:val="333333"/>
          <w:sz w:val="30"/>
          <w:szCs w:val="30"/>
        </w:rPr>
      </w:pPr>
      <w:r>
        <w:rPr>
          <w:rFonts w:ascii="Book Antiqua" w:hAnsi="Book Antiqua" w:cs="Arial"/>
          <w:color w:val="333333"/>
          <w:sz w:val="30"/>
          <w:szCs w:val="30"/>
        </w:rPr>
        <w:t>Wells County, Indiana Obituaries</w:t>
      </w:r>
    </w:p>
    <w:p w:rsidR="007A5D1E" w:rsidRPr="00C67B15" w:rsidRDefault="00946CB5" w:rsidP="00C67B15">
      <w:pPr>
        <w:pStyle w:val="NormalWeb"/>
        <w:spacing w:before="0" w:beforeAutospacing="0" w:after="0" w:afterAutospacing="0"/>
        <w:contextualSpacing/>
        <w:textAlignment w:val="baseline"/>
        <w:rPr>
          <w:rFonts w:ascii="Book Antiqua" w:hAnsi="Book Antiqua" w:cs="Arial"/>
          <w:color w:val="333333"/>
          <w:sz w:val="30"/>
          <w:szCs w:val="30"/>
        </w:rPr>
      </w:pPr>
      <w:r>
        <w:rPr>
          <w:rFonts w:ascii="Book Antiqua" w:hAnsi="Book Antiqua" w:cs="Arial"/>
          <w:color w:val="333333"/>
          <w:sz w:val="30"/>
          <w:szCs w:val="30"/>
        </w:rPr>
        <w:t>January 24, 1970</w:t>
      </w:r>
      <w:bookmarkStart w:id="0" w:name="_GoBack"/>
      <w:bookmarkEnd w:id="0"/>
    </w:p>
    <w:p w:rsidR="00D33A51" w:rsidRPr="00DF154C" w:rsidRDefault="00D33A51" w:rsidP="00C67B15">
      <w:pPr>
        <w:contextualSpacing/>
        <w:rPr>
          <w:rFonts w:ascii="Book Antiqua" w:hAnsi="Book Antiqua"/>
          <w:sz w:val="30"/>
          <w:szCs w:val="30"/>
        </w:rPr>
      </w:pPr>
    </w:p>
    <w:sectPr w:rsidR="00D33A51" w:rsidRPr="00DF154C" w:rsidSect="008133C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4C"/>
    <w:rsid w:val="000D44E9"/>
    <w:rsid w:val="000F699E"/>
    <w:rsid w:val="00161E74"/>
    <w:rsid w:val="001E5E6E"/>
    <w:rsid w:val="002525FF"/>
    <w:rsid w:val="002E10FF"/>
    <w:rsid w:val="00352FCF"/>
    <w:rsid w:val="004132EB"/>
    <w:rsid w:val="004C4886"/>
    <w:rsid w:val="00512EC3"/>
    <w:rsid w:val="005978DB"/>
    <w:rsid w:val="0066792D"/>
    <w:rsid w:val="006A6FF1"/>
    <w:rsid w:val="006C767E"/>
    <w:rsid w:val="00745179"/>
    <w:rsid w:val="0075278F"/>
    <w:rsid w:val="007A5D1E"/>
    <w:rsid w:val="007C1EE7"/>
    <w:rsid w:val="007C57DA"/>
    <w:rsid w:val="007E7C52"/>
    <w:rsid w:val="008133CB"/>
    <w:rsid w:val="00880853"/>
    <w:rsid w:val="008D4408"/>
    <w:rsid w:val="00946CB5"/>
    <w:rsid w:val="00987420"/>
    <w:rsid w:val="009C2510"/>
    <w:rsid w:val="009E6F92"/>
    <w:rsid w:val="009F71E4"/>
    <w:rsid w:val="00A029DE"/>
    <w:rsid w:val="00A139B6"/>
    <w:rsid w:val="00AB2F40"/>
    <w:rsid w:val="00B36AD3"/>
    <w:rsid w:val="00B55454"/>
    <w:rsid w:val="00B93A87"/>
    <w:rsid w:val="00C67B15"/>
    <w:rsid w:val="00C95CB0"/>
    <w:rsid w:val="00CF0467"/>
    <w:rsid w:val="00D33A51"/>
    <w:rsid w:val="00D63FD9"/>
    <w:rsid w:val="00D87C67"/>
    <w:rsid w:val="00DF154C"/>
    <w:rsid w:val="00E14848"/>
    <w:rsid w:val="00E16677"/>
    <w:rsid w:val="00F05F77"/>
    <w:rsid w:val="00F108B3"/>
    <w:rsid w:val="00F27C02"/>
    <w:rsid w:val="00F350D8"/>
    <w:rsid w:val="00F35C6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9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7B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9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7B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2020-08-30T17:37:00Z</dcterms:created>
  <dcterms:modified xsi:type="dcterms:W3CDTF">2020-08-30T17:37:00Z</dcterms:modified>
</cp:coreProperties>
</file>