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848" w:rsidRDefault="000933BA" w:rsidP="002525FF">
      <w:pPr>
        <w:contextualSpacing/>
        <w:jc w:val="center"/>
        <w:rPr>
          <w:rFonts w:ascii="Book Antiqua" w:hAnsi="Book Antiqua"/>
          <w:sz w:val="40"/>
          <w:szCs w:val="40"/>
        </w:rPr>
      </w:pPr>
      <w:r>
        <w:rPr>
          <w:rFonts w:ascii="Book Antiqua" w:hAnsi="Book Antiqua"/>
          <w:sz w:val="40"/>
          <w:szCs w:val="40"/>
        </w:rPr>
        <w:t>Priscilla Dawn (</w:t>
      </w:r>
      <w:proofErr w:type="spellStart"/>
      <w:r>
        <w:rPr>
          <w:rFonts w:ascii="Book Antiqua" w:hAnsi="Book Antiqua"/>
          <w:sz w:val="40"/>
          <w:szCs w:val="40"/>
        </w:rPr>
        <w:t>Tarr</w:t>
      </w:r>
      <w:proofErr w:type="spellEnd"/>
      <w:r>
        <w:rPr>
          <w:rFonts w:ascii="Book Antiqua" w:hAnsi="Book Antiqua"/>
          <w:sz w:val="40"/>
          <w:szCs w:val="40"/>
        </w:rPr>
        <w:t>)</w:t>
      </w:r>
      <w:r w:rsidR="00946CB5">
        <w:rPr>
          <w:rFonts w:ascii="Book Antiqua" w:hAnsi="Book Antiqua"/>
          <w:sz w:val="40"/>
          <w:szCs w:val="40"/>
        </w:rPr>
        <w:t xml:space="preserve"> </w:t>
      </w:r>
      <w:proofErr w:type="spellStart"/>
      <w:r w:rsidR="00946CB5">
        <w:rPr>
          <w:rFonts w:ascii="Book Antiqua" w:hAnsi="Book Antiqua"/>
          <w:sz w:val="40"/>
          <w:szCs w:val="40"/>
        </w:rPr>
        <w:t>Brinneman</w:t>
      </w:r>
      <w:r w:rsidR="00EA3160">
        <w:rPr>
          <w:rFonts w:ascii="Book Antiqua" w:hAnsi="Book Antiqua"/>
          <w:sz w:val="40"/>
          <w:szCs w:val="40"/>
        </w:rPr>
        <w:t>-Brickley</w:t>
      </w:r>
      <w:proofErr w:type="spellEnd"/>
    </w:p>
    <w:p w:rsidR="00946CB5" w:rsidRPr="002525FF" w:rsidRDefault="000933BA" w:rsidP="002525FF">
      <w:pPr>
        <w:contextualSpacing/>
        <w:jc w:val="center"/>
        <w:rPr>
          <w:rFonts w:ascii="Book Antiqua" w:hAnsi="Book Antiqua"/>
          <w:sz w:val="40"/>
          <w:szCs w:val="40"/>
        </w:rPr>
      </w:pPr>
      <w:r>
        <w:rPr>
          <w:rFonts w:ascii="Book Antiqua" w:hAnsi="Book Antiqua"/>
          <w:sz w:val="40"/>
          <w:szCs w:val="40"/>
        </w:rPr>
        <w:t>July 28, 1930 – June 18, 2015</w:t>
      </w:r>
    </w:p>
    <w:p w:rsidR="002525FF" w:rsidRDefault="002525FF" w:rsidP="00A139B6">
      <w:pPr>
        <w:contextualSpacing/>
        <w:rPr>
          <w:rFonts w:ascii="Book Antiqua" w:hAnsi="Book Antiqua"/>
          <w:sz w:val="30"/>
          <w:szCs w:val="30"/>
        </w:rPr>
      </w:pPr>
    </w:p>
    <w:p w:rsidR="002525FF" w:rsidRDefault="00946CB5" w:rsidP="002525FF">
      <w:pPr>
        <w:contextualSpacing/>
        <w:jc w:val="center"/>
        <w:rPr>
          <w:rFonts w:ascii="Book Antiqua" w:hAnsi="Book Antiqua"/>
          <w:sz w:val="30"/>
          <w:szCs w:val="30"/>
        </w:rPr>
      </w:pPr>
      <w:r>
        <w:rPr>
          <w:noProof/>
        </w:rPr>
        <w:drawing>
          <wp:inline distT="0" distB="0" distL="0" distR="0">
            <wp:extent cx="4511443" cy="1736251"/>
            <wp:effectExtent l="0" t="0" r="3810" b="0"/>
            <wp:docPr id="6" name="Picture 6" descr="https://images.findagrave.com/photos/2015/170/52121814_14348608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ages.findagrave.com/photos/2015/170/52121814_1434860820.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834" t="14810" r="-82" b="34783"/>
                    <a:stretch/>
                  </pic:blipFill>
                  <pic:spPr bwMode="auto">
                    <a:xfrm>
                      <a:off x="0" y="0"/>
                      <a:ext cx="4512827" cy="1736783"/>
                    </a:xfrm>
                    <a:prstGeom prst="rect">
                      <a:avLst/>
                    </a:prstGeom>
                    <a:noFill/>
                    <a:ln>
                      <a:noFill/>
                    </a:ln>
                    <a:extLst>
                      <a:ext uri="{53640926-AAD7-44D8-BBD7-CCE9431645EC}">
                        <a14:shadowObscured xmlns:a14="http://schemas.microsoft.com/office/drawing/2010/main"/>
                      </a:ext>
                    </a:extLst>
                  </pic:spPr>
                </pic:pic>
              </a:graphicData>
            </a:graphic>
          </wp:inline>
        </w:drawing>
      </w:r>
    </w:p>
    <w:p w:rsidR="008133CB" w:rsidRDefault="008133CB" w:rsidP="002525FF">
      <w:pPr>
        <w:contextualSpacing/>
        <w:jc w:val="center"/>
        <w:rPr>
          <w:rFonts w:ascii="Book Antiqua" w:hAnsi="Book Antiqua"/>
          <w:sz w:val="30"/>
          <w:szCs w:val="30"/>
        </w:rPr>
      </w:pPr>
      <w:r>
        <w:rPr>
          <w:rFonts w:ascii="Book Antiqua" w:hAnsi="Book Antiqua"/>
          <w:sz w:val="30"/>
          <w:szCs w:val="30"/>
        </w:rPr>
        <w:t xml:space="preserve">Photo by </w:t>
      </w:r>
      <w:r w:rsidR="00946CB5">
        <w:rPr>
          <w:rFonts w:ascii="Book Antiqua" w:hAnsi="Book Antiqua"/>
          <w:sz w:val="30"/>
          <w:szCs w:val="30"/>
        </w:rPr>
        <w:t>PLS</w:t>
      </w:r>
    </w:p>
    <w:p w:rsidR="002525FF" w:rsidRDefault="002525FF" w:rsidP="00A139B6">
      <w:pPr>
        <w:contextualSpacing/>
        <w:rPr>
          <w:rFonts w:ascii="Book Antiqua" w:hAnsi="Book Antiqua"/>
          <w:sz w:val="30"/>
          <w:szCs w:val="30"/>
        </w:rPr>
      </w:pPr>
    </w:p>
    <w:p w:rsidR="000933BA" w:rsidRDefault="000933BA" w:rsidP="000933BA">
      <w:pPr>
        <w:contextualSpacing/>
        <w:rPr>
          <w:rFonts w:ascii="Book Antiqua" w:hAnsi="Book Antiqua"/>
          <w:sz w:val="30"/>
          <w:szCs w:val="30"/>
        </w:rPr>
      </w:pPr>
      <w:r>
        <w:rPr>
          <w:rFonts w:ascii="Book Antiqua" w:hAnsi="Book Antiqua"/>
          <w:sz w:val="30"/>
          <w:szCs w:val="30"/>
        </w:rPr>
        <w:t xml:space="preserve">   </w:t>
      </w:r>
      <w:r w:rsidRPr="000933BA">
        <w:rPr>
          <w:rFonts w:ascii="Book Antiqua" w:hAnsi="Book Antiqua"/>
          <w:sz w:val="30"/>
          <w:szCs w:val="30"/>
        </w:rPr>
        <w:t>Priscilla D. Brickley 84 of Craigville passed away at 4:55 a.m. Thursday, June 18, 2015, at Bluffton Regional Medical Center.</w:t>
      </w:r>
      <w:r w:rsidRPr="000933BA">
        <w:rPr>
          <w:rFonts w:ascii="Book Antiqua" w:hAnsi="Book Antiqua"/>
          <w:sz w:val="30"/>
          <w:szCs w:val="30"/>
        </w:rPr>
        <w:br/>
        <w:t>A lifelong resident of Wells County, she retired from Franklin Electric after 22 years of service in 1992. She graduated from Lancaster Central High School, as valedictorian, with the class of 1948. She was a member of the First United Methodist Church in Bluffton. She was a former Worthy Matron of the Eastern Star Chapter #48 and a Past Page of the Grand Chapter of the Eastern Star.</w:t>
      </w:r>
      <w:r w:rsidRPr="000933BA">
        <w:rPr>
          <w:rFonts w:ascii="Book Antiqua" w:hAnsi="Book Antiqua"/>
          <w:sz w:val="30"/>
          <w:szCs w:val="30"/>
        </w:rPr>
        <w:br/>
      </w:r>
      <w:r>
        <w:rPr>
          <w:rFonts w:ascii="Book Antiqua" w:hAnsi="Book Antiqua"/>
          <w:sz w:val="30"/>
          <w:szCs w:val="30"/>
        </w:rPr>
        <w:t xml:space="preserve">   </w:t>
      </w:r>
      <w:r w:rsidRPr="000933BA">
        <w:rPr>
          <w:rFonts w:ascii="Book Antiqua" w:hAnsi="Book Antiqua"/>
          <w:sz w:val="30"/>
          <w:szCs w:val="30"/>
        </w:rPr>
        <w:t xml:space="preserve">She was born on July 28, 1930 to Albert and </w:t>
      </w:r>
      <w:proofErr w:type="spellStart"/>
      <w:r w:rsidRPr="000933BA">
        <w:rPr>
          <w:rFonts w:ascii="Book Antiqua" w:hAnsi="Book Antiqua"/>
          <w:sz w:val="30"/>
          <w:szCs w:val="30"/>
        </w:rPr>
        <w:t>Lala</w:t>
      </w:r>
      <w:proofErr w:type="spellEnd"/>
      <w:r w:rsidRPr="000933BA">
        <w:rPr>
          <w:rFonts w:ascii="Book Antiqua" w:hAnsi="Book Antiqua"/>
          <w:sz w:val="30"/>
          <w:szCs w:val="30"/>
        </w:rPr>
        <w:t xml:space="preserve"> (Wells) </w:t>
      </w:r>
      <w:proofErr w:type="spellStart"/>
      <w:r w:rsidRPr="000933BA">
        <w:rPr>
          <w:rFonts w:ascii="Book Antiqua" w:hAnsi="Book Antiqua"/>
          <w:sz w:val="30"/>
          <w:szCs w:val="30"/>
        </w:rPr>
        <w:t>Tarr</w:t>
      </w:r>
      <w:proofErr w:type="spellEnd"/>
      <w:r w:rsidRPr="000933BA">
        <w:rPr>
          <w:rFonts w:ascii="Book Antiqua" w:hAnsi="Book Antiqua"/>
          <w:sz w:val="30"/>
          <w:szCs w:val="30"/>
        </w:rPr>
        <w:t xml:space="preserve">. Her marriage on November 26, 1976 was to Robert G. Brickley, who survives in Craigville. A first marriage was to Franklin </w:t>
      </w:r>
      <w:proofErr w:type="spellStart"/>
      <w:r w:rsidRPr="000933BA">
        <w:rPr>
          <w:rFonts w:ascii="Book Antiqua" w:hAnsi="Book Antiqua"/>
          <w:sz w:val="30"/>
          <w:szCs w:val="30"/>
        </w:rPr>
        <w:t>Brinneman</w:t>
      </w:r>
      <w:proofErr w:type="spellEnd"/>
      <w:r w:rsidRPr="000933BA">
        <w:rPr>
          <w:rFonts w:ascii="Book Antiqua" w:hAnsi="Book Antiqua"/>
          <w:sz w:val="30"/>
          <w:szCs w:val="30"/>
        </w:rPr>
        <w:t xml:space="preserve"> who preceded her in death in 1970.</w:t>
      </w:r>
      <w:r w:rsidRPr="000933BA">
        <w:rPr>
          <w:rFonts w:ascii="Book Antiqua" w:hAnsi="Book Antiqua"/>
          <w:sz w:val="30"/>
          <w:szCs w:val="30"/>
        </w:rPr>
        <w:br/>
      </w:r>
      <w:r>
        <w:rPr>
          <w:rFonts w:ascii="Book Antiqua" w:hAnsi="Book Antiqua"/>
          <w:sz w:val="30"/>
          <w:szCs w:val="30"/>
        </w:rPr>
        <w:t xml:space="preserve">   </w:t>
      </w:r>
      <w:r w:rsidRPr="000933BA">
        <w:rPr>
          <w:rFonts w:ascii="Book Antiqua" w:hAnsi="Book Antiqua"/>
          <w:sz w:val="30"/>
          <w:szCs w:val="30"/>
        </w:rPr>
        <w:t xml:space="preserve">Surviving are two sons, Larry Alan </w:t>
      </w:r>
      <w:proofErr w:type="spellStart"/>
      <w:r w:rsidRPr="000933BA">
        <w:rPr>
          <w:rFonts w:ascii="Book Antiqua" w:hAnsi="Book Antiqua"/>
          <w:sz w:val="30"/>
          <w:szCs w:val="30"/>
        </w:rPr>
        <w:t>Brinneman</w:t>
      </w:r>
      <w:proofErr w:type="spellEnd"/>
      <w:r w:rsidRPr="000933BA">
        <w:rPr>
          <w:rFonts w:ascii="Book Antiqua" w:hAnsi="Book Antiqua"/>
          <w:sz w:val="30"/>
          <w:szCs w:val="30"/>
        </w:rPr>
        <w:t xml:space="preserve"> of Kentucky and David (Rita) </w:t>
      </w:r>
      <w:proofErr w:type="spellStart"/>
      <w:r w:rsidRPr="000933BA">
        <w:rPr>
          <w:rFonts w:ascii="Book Antiqua" w:hAnsi="Book Antiqua"/>
          <w:sz w:val="30"/>
          <w:szCs w:val="30"/>
        </w:rPr>
        <w:t>Brinneman</w:t>
      </w:r>
      <w:proofErr w:type="spellEnd"/>
      <w:r w:rsidRPr="000933BA">
        <w:rPr>
          <w:rFonts w:ascii="Book Antiqua" w:hAnsi="Book Antiqua"/>
          <w:sz w:val="30"/>
          <w:szCs w:val="30"/>
        </w:rPr>
        <w:t xml:space="preserve"> of rural Bluffton; four step-children Mrs. Michael (Sandra) </w:t>
      </w:r>
      <w:proofErr w:type="spellStart"/>
      <w:r w:rsidRPr="000933BA">
        <w:rPr>
          <w:rFonts w:ascii="Book Antiqua" w:hAnsi="Book Antiqua"/>
          <w:sz w:val="30"/>
          <w:szCs w:val="30"/>
        </w:rPr>
        <w:t>Thoele</w:t>
      </w:r>
      <w:proofErr w:type="spellEnd"/>
      <w:r w:rsidRPr="000933BA">
        <w:rPr>
          <w:rFonts w:ascii="Book Antiqua" w:hAnsi="Book Antiqua"/>
          <w:sz w:val="30"/>
          <w:szCs w:val="30"/>
        </w:rPr>
        <w:t xml:space="preserve"> and Gale (Marlene) Brickley, both of Junction City, Oregon, Mrs. James (Cheryl) Hunt of Eugene, Oregon and Mrs. Pat (Diane) Oetting of Fort Wayne along a brother Max (Irene) </w:t>
      </w:r>
      <w:proofErr w:type="spellStart"/>
      <w:r w:rsidRPr="000933BA">
        <w:rPr>
          <w:rFonts w:ascii="Book Antiqua" w:hAnsi="Book Antiqua"/>
          <w:sz w:val="30"/>
          <w:szCs w:val="30"/>
        </w:rPr>
        <w:t>Tarr</w:t>
      </w:r>
      <w:proofErr w:type="spellEnd"/>
      <w:r w:rsidRPr="000933BA">
        <w:rPr>
          <w:rFonts w:ascii="Book Antiqua" w:hAnsi="Book Antiqua"/>
          <w:sz w:val="30"/>
          <w:szCs w:val="30"/>
        </w:rPr>
        <w:t xml:space="preserve"> of Paoli, Indiana, 4 grandchildren and 9 great-grandchildren along with many step grandchildren and step-great-grandchildren. She is also survived by aunt, Stella </w:t>
      </w:r>
      <w:proofErr w:type="spellStart"/>
      <w:r w:rsidRPr="000933BA">
        <w:rPr>
          <w:rFonts w:ascii="Book Antiqua" w:hAnsi="Book Antiqua"/>
          <w:sz w:val="30"/>
          <w:szCs w:val="30"/>
        </w:rPr>
        <w:t>Benzinger</w:t>
      </w:r>
      <w:proofErr w:type="spellEnd"/>
      <w:r w:rsidRPr="000933BA">
        <w:rPr>
          <w:rFonts w:ascii="Book Antiqua" w:hAnsi="Book Antiqua"/>
          <w:sz w:val="30"/>
          <w:szCs w:val="30"/>
        </w:rPr>
        <w:t xml:space="preserve"> of Bluffton.</w:t>
      </w:r>
      <w:r w:rsidRPr="000933BA">
        <w:rPr>
          <w:rFonts w:ascii="Book Antiqua" w:hAnsi="Book Antiqua"/>
          <w:sz w:val="30"/>
          <w:szCs w:val="30"/>
        </w:rPr>
        <w:br/>
      </w:r>
      <w:r>
        <w:rPr>
          <w:rFonts w:ascii="Book Antiqua" w:hAnsi="Book Antiqua"/>
          <w:sz w:val="30"/>
          <w:szCs w:val="30"/>
        </w:rPr>
        <w:t xml:space="preserve">   </w:t>
      </w:r>
      <w:r w:rsidRPr="000933BA">
        <w:rPr>
          <w:rFonts w:ascii="Book Antiqua" w:hAnsi="Book Antiqua"/>
          <w:sz w:val="30"/>
          <w:szCs w:val="30"/>
        </w:rPr>
        <w:t xml:space="preserve">She is preceded in death by her parents, a brother Ralph </w:t>
      </w:r>
      <w:proofErr w:type="spellStart"/>
      <w:r w:rsidRPr="000933BA">
        <w:rPr>
          <w:rFonts w:ascii="Book Antiqua" w:hAnsi="Book Antiqua"/>
          <w:sz w:val="30"/>
          <w:szCs w:val="30"/>
        </w:rPr>
        <w:t>Tarr</w:t>
      </w:r>
      <w:proofErr w:type="spellEnd"/>
      <w:r w:rsidRPr="000933BA">
        <w:rPr>
          <w:rFonts w:ascii="Book Antiqua" w:hAnsi="Book Antiqua"/>
          <w:sz w:val="30"/>
          <w:szCs w:val="30"/>
        </w:rPr>
        <w:t xml:space="preserve"> and a sister Marilyn </w:t>
      </w:r>
      <w:proofErr w:type="spellStart"/>
      <w:r w:rsidRPr="000933BA">
        <w:rPr>
          <w:rFonts w:ascii="Book Antiqua" w:hAnsi="Book Antiqua"/>
          <w:sz w:val="30"/>
          <w:szCs w:val="30"/>
        </w:rPr>
        <w:t>Irey</w:t>
      </w:r>
      <w:proofErr w:type="spellEnd"/>
      <w:r w:rsidRPr="000933BA">
        <w:rPr>
          <w:rFonts w:ascii="Book Antiqua" w:hAnsi="Book Antiqua"/>
          <w:sz w:val="30"/>
          <w:szCs w:val="30"/>
        </w:rPr>
        <w:t xml:space="preserve"> and a grandson Steve </w:t>
      </w:r>
      <w:proofErr w:type="spellStart"/>
      <w:r w:rsidRPr="000933BA">
        <w:rPr>
          <w:rFonts w:ascii="Book Antiqua" w:hAnsi="Book Antiqua"/>
          <w:sz w:val="30"/>
          <w:szCs w:val="30"/>
        </w:rPr>
        <w:t>Brinneman</w:t>
      </w:r>
      <w:proofErr w:type="spellEnd"/>
      <w:r w:rsidRPr="000933BA">
        <w:rPr>
          <w:rFonts w:ascii="Book Antiqua" w:hAnsi="Book Antiqua"/>
          <w:sz w:val="30"/>
          <w:szCs w:val="30"/>
        </w:rPr>
        <w:t>.</w:t>
      </w:r>
      <w:r w:rsidRPr="000933BA">
        <w:rPr>
          <w:rFonts w:ascii="Book Antiqua" w:hAnsi="Book Antiqua"/>
          <w:sz w:val="30"/>
          <w:szCs w:val="30"/>
        </w:rPr>
        <w:br/>
      </w:r>
      <w:r>
        <w:rPr>
          <w:rFonts w:ascii="Book Antiqua" w:hAnsi="Book Antiqua"/>
          <w:sz w:val="30"/>
          <w:szCs w:val="30"/>
        </w:rPr>
        <w:t xml:space="preserve">   </w:t>
      </w:r>
      <w:r w:rsidRPr="000933BA">
        <w:rPr>
          <w:rFonts w:ascii="Book Antiqua" w:hAnsi="Book Antiqua"/>
          <w:sz w:val="30"/>
          <w:szCs w:val="30"/>
        </w:rPr>
        <w:t xml:space="preserve">Friends are invited to visit with the family on </w:t>
      </w:r>
      <w:r>
        <w:rPr>
          <w:rFonts w:ascii="Book Antiqua" w:hAnsi="Book Antiqua"/>
          <w:sz w:val="30"/>
          <w:szCs w:val="30"/>
        </w:rPr>
        <w:t>Saturday</w:t>
      </w:r>
      <w:r w:rsidRPr="000933BA">
        <w:rPr>
          <w:rFonts w:ascii="Book Antiqua" w:hAnsi="Book Antiqua"/>
          <w:sz w:val="30"/>
          <w:szCs w:val="30"/>
        </w:rPr>
        <w:t xml:space="preserve">, June 20, 2015 from 2 p.m. to 8 p.m. at the Thoma/Rich, Lemler Funeral Home in Bluffton. Funeral services will be held at 10:00 a.m., MONDAY, June 22, 2015 at the Funeral Home with calling one hour prior. Pastor Steve Bard will officiate. Burial will follow at </w:t>
      </w:r>
      <w:proofErr w:type="spellStart"/>
      <w:r w:rsidRPr="000933BA">
        <w:rPr>
          <w:rFonts w:ascii="Book Antiqua" w:hAnsi="Book Antiqua"/>
          <w:sz w:val="30"/>
          <w:szCs w:val="30"/>
        </w:rPr>
        <w:t>Elm</w:t>
      </w:r>
      <w:proofErr w:type="spellEnd"/>
      <w:r w:rsidRPr="000933BA">
        <w:rPr>
          <w:rFonts w:ascii="Book Antiqua" w:hAnsi="Book Antiqua"/>
          <w:sz w:val="30"/>
          <w:szCs w:val="30"/>
        </w:rPr>
        <w:t xml:space="preserve"> Grove Cemetery in Bluffton. </w:t>
      </w:r>
    </w:p>
    <w:p w:rsidR="00D33A51" w:rsidRDefault="000933BA" w:rsidP="000933BA">
      <w:pPr>
        <w:contextualSpacing/>
        <w:rPr>
          <w:rFonts w:ascii="Book Antiqua" w:hAnsi="Book Antiqua"/>
          <w:sz w:val="30"/>
          <w:szCs w:val="30"/>
        </w:rPr>
      </w:pPr>
      <w:r>
        <w:rPr>
          <w:rFonts w:ascii="Book Antiqua" w:hAnsi="Book Antiqua"/>
          <w:sz w:val="30"/>
          <w:szCs w:val="30"/>
        </w:rPr>
        <w:t xml:space="preserve">   </w:t>
      </w:r>
      <w:r w:rsidRPr="000933BA">
        <w:rPr>
          <w:rFonts w:ascii="Book Antiqua" w:hAnsi="Book Antiqua"/>
          <w:sz w:val="30"/>
          <w:szCs w:val="30"/>
        </w:rPr>
        <w:t>Memorials may be made in Priscilla’s memory to First We Care Fund at First United Methodist Church.</w:t>
      </w:r>
    </w:p>
    <w:p w:rsidR="000933BA" w:rsidRDefault="000933BA" w:rsidP="000933BA">
      <w:pPr>
        <w:contextualSpacing/>
        <w:rPr>
          <w:rFonts w:ascii="Book Antiqua" w:hAnsi="Book Antiqua"/>
          <w:sz w:val="30"/>
          <w:szCs w:val="30"/>
        </w:rPr>
      </w:pPr>
    </w:p>
    <w:p w:rsidR="000933BA" w:rsidRDefault="000933BA" w:rsidP="000933BA">
      <w:pPr>
        <w:contextualSpacing/>
        <w:rPr>
          <w:rFonts w:ascii="Book Antiqua" w:hAnsi="Book Antiqua"/>
          <w:sz w:val="30"/>
          <w:szCs w:val="30"/>
        </w:rPr>
      </w:pPr>
      <w:proofErr w:type="spellStart"/>
      <w:r>
        <w:rPr>
          <w:rFonts w:ascii="Book Antiqua" w:hAnsi="Book Antiqua"/>
          <w:sz w:val="30"/>
          <w:szCs w:val="30"/>
        </w:rPr>
        <w:t>Thoma</w:t>
      </w:r>
      <w:proofErr w:type="spellEnd"/>
      <w:r>
        <w:rPr>
          <w:rFonts w:ascii="Book Antiqua" w:hAnsi="Book Antiqua"/>
          <w:sz w:val="30"/>
          <w:szCs w:val="30"/>
        </w:rPr>
        <w:t>/Rich</w:t>
      </w:r>
      <w:r w:rsidR="00B56BA8">
        <w:rPr>
          <w:rFonts w:ascii="Book Antiqua" w:hAnsi="Book Antiqua"/>
          <w:sz w:val="30"/>
          <w:szCs w:val="30"/>
        </w:rPr>
        <w:t>, Lemler</w:t>
      </w:r>
      <w:bookmarkStart w:id="0" w:name="_GoBack"/>
      <w:bookmarkEnd w:id="0"/>
      <w:r>
        <w:rPr>
          <w:rFonts w:ascii="Book Antiqua" w:hAnsi="Book Antiqua"/>
          <w:sz w:val="30"/>
          <w:szCs w:val="30"/>
        </w:rPr>
        <w:t xml:space="preserve"> Funeral Home, Wells County, Indiana</w:t>
      </w:r>
    </w:p>
    <w:p w:rsidR="000933BA" w:rsidRPr="000933BA" w:rsidRDefault="000933BA" w:rsidP="000933BA">
      <w:pPr>
        <w:contextualSpacing/>
        <w:rPr>
          <w:rFonts w:ascii="Book Antiqua" w:hAnsi="Book Antiqua"/>
          <w:sz w:val="30"/>
          <w:szCs w:val="30"/>
        </w:rPr>
      </w:pPr>
      <w:r>
        <w:rPr>
          <w:rFonts w:ascii="Book Antiqua" w:hAnsi="Book Antiqua"/>
          <w:sz w:val="30"/>
          <w:szCs w:val="30"/>
        </w:rPr>
        <w:t>June 19, 2015</w:t>
      </w:r>
    </w:p>
    <w:sectPr w:rsidR="000933BA" w:rsidRPr="000933BA" w:rsidSect="00B56BA8">
      <w:pgSz w:w="12240" w:h="20160" w:code="5"/>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54C"/>
    <w:rsid w:val="000933BA"/>
    <w:rsid w:val="000D44E9"/>
    <w:rsid w:val="000F699E"/>
    <w:rsid w:val="00161E74"/>
    <w:rsid w:val="001E5E6E"/>
    <w:rsid w:val="002525FF"/>
    <w:rsid w:val="002E10FF"/>
    <w:rsid w:val="00352FCF"/>
    <w:rsid w:val="004132EB"/>
    <w:rsid w:val="004C4886"/>
    <w:rsid w:val="00512EC3"/>
    <w:rsid w:val="005978DB"/>
    <w:rsid w:val="0066792D"/>
    <w:rsid w:val="006A6FF1"/>
    <w:rsid w:val="006C767E"/>
    <w:rsid w:val="00745179"/>
    <w:rsid w:val="0075278F"/>
    <w:rsid w:val="007A5D1E"/>
    <w:rsid w:val="007C1EE7"/>
    <w:rsid w:val="007C57DA"/>
    <w:rsid w:val="007E7C52"/>
    <w:rsid w:val="008133CB"/>
    <w:rsid w:val="00880853"/>
    <w:rsid w:val="008D4408"/>
    <w:rsid w:val="00946CB5"/>
    <w:rsid w:val="00987420"/>
    <w:rsid w:val="009C2510"/>
    <w:rsid w:val="009E6F92"/>
    <w:rsid w:val="009F71E4"/>
    <w:rsid w:val="00A029DE"/>
    <w:rsid w:val="00A139B6"/>
    <w:rsid w:val="00AB2F40"/>
    <w:rsid w:val="00B36AD3"/>
    <w:rsid w:val="00B55454"/>
    <w:rsid w:val="00B56BA8"/>
    <w:rsid w:val="00B93A87"/>
    <w:rsid w:val="00C67B15"/>
    <w:rsid w:val="00C95CB0"/>
    <w:rsid w:val="00CF0467"/>
    <w:rsid w:val="00D33A51"/>
    <w:rsid w:val="00D63FD9"/>
    <w:rsid w:val="00D87C67"/>
    <w:rsid w:val="00DF154C"/>
    <w:rsid w:val="00E14848"/>
    <w:rsid w:val="00E16677"/>
    <w:rsid w:val="00EA3160"/>
    <w:rsid w:val="00F05F77"/>
    <w:rsid w:val="00F108B3"/>
    <w:rsid w:val="00F27C02"/>
    <w:rsid w:val="00F350D8"/>
    <w:rsid w:val="00F35C64"/>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39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9B6"/>
    <w:rPr>
      <w:rFonts w:ascii="Tahoma" w:hAnsi="Tahoma" w:cs="Tahoma"/>
      <w:sz w:val="16"/>
      <w:szCs w:val="16"/>
    </w:rPr>
  </w:style>
  <w:style w:type="paragraph" w:styleId="NormalWeb">
    <w:name w:val="Normal (Web)"/>
    <w:basedOn w:val="Normal"/>
    <w:uiPriority w:val="99"/>
    <w:unhideWhenUsed/>
    <w:rsid w:val="00C67B15"/>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39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9B6"/>
    <w:rPr>
      <w:rFonts w:ascii="Tahoma" w:hAnsi="Tahoma" w:cs="Tahoma"/>
      <w:sz w:val="16"/>
      <w:szCs w:val="16"/>
    </w:rPr>
  </w:style>
  <w:style w:type="paragraph" w:styleId="NormalWeb">
    <w:name w:val="Normal (Web)"/>
    <w:basedOn w:val="Normal"/>
    <w:uiPriority w:val="99"/>
    <w:unhideWhenUsed/>
    <w:rsid w:val="00C67B1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89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5</cp:revision>
  <dcterms:created xsi:type="dcterms:W3CDTF">2020-08-30T17:40:00Z</dcterms:created>
  <dcterms:modified xsi:type="dcterms:W3CDTF">2022-02-10T14:41:00Z</dcterms:modified>
</cp:coreProperties>
</file>