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6D" w:rsidRDefault="0095712B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Dean E. Archbold</w:t>
      </w:r>
    </w:p>
    <w:p w:rsidR="0095712B" w:rsidRPr="0005045A" w:rsidRDefault="0095712B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20, 1941 – January 3, 2012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95712B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303010" cy="2197014"/>
            <wp:effectExtent l="0" t="0" r="2540" b="0"/>
            <wp:docPr id="11" name="Picture 11" descr="https://images.findagrave.com/photos/2014/89/82917501_1396278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.findagrave.com/photos/2014/89/82917501_1396278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3" r="13203" b="2145"/>
                    <a:stretch/>
                  </pic:blipFill>
                  <pic:spPr bwMode="auto">
                    <a:xfrm>
                      <a:off x="0" y="0"/>
                      <a:ext cx="2303203" cy="219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25D8" w:rsidRPr="004C25D8">
        <w:t xml:space="preserve"> </w:t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95712B">
        <w:rPr>
          <w:rFonts w:ascii="Book Antiqua" w:hAnsi="Book Antiqua"/>
          <w:sz w:val="30"/>
          <w:szCs w:val="30"/>
        </w:rPr>
        <w:t>Scott Shoup</w:t>
      </w:r>
    </w:p>
    <w:p w:rsidR="0095712B" w:rsidRDefault="0095712B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5712B" w:rsidRDefault="0095712B" w:rsidP="0095712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5712B">
        <w:rPr>
          <w:rFonts w:ascii="Book Antiqua" w:hAnsi="Book Antiqua"/>
          <w:sz w:val="30"/>
          <w:szCs w:val="30"/>
        </w:rPr>
        <w:t>Dean E. Archbold, 70, of Bluffton, passed away on Tuesday, Jan. 3, 2012, at Lutheran Hospital, Fort Wayne. Born Dec. 20,</w:t>
      </w:r>
      <w:r>
        <w:rPr>
          <w:rFonts w:ascii="Book Antiqua" w:hAnsi="Book Antiqua"/>
          <w:sz w:val="30"/>
          <w:szCs w:val="30"/>
        </w:rPr>
        <w:t xml:space="preserve"> </w:t>
      </w:r>
      <w:r w:rsidRPr="0095712B">
        <w:rPr>
          <w:rFonts w:ascii="Book Antiqua" w:hAnsi="Book Antiqua"/>
          <w:sz w:val="30"/>
          <w:szCs w:val="30"/>
        </w:rPr>
        <w:t xml:space="preserve">1941, in Adams County, he was the son of Harold E. and Wilma (Carnes) Archbold. </w:t>
      </w:r>
      <w:r>
        <w:rPr>
          <w:rFonts w:ascii="Book Antiqua" w:hAnsi="Book Antiqua"/>
          <w:sz w:val="30"/>
          <w:szCs w:val="30"/>
        </w:rPr>
        <w:t xml:space="preserve">  </w:t>
      </w:r>
    </w:p>
    <w:p w:rsidR="0095712B" w:rsidRDefault="0095712B" w:rsidP="0095712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5712B">
        <w:rPr>
          <w:rFonts w:ascii="Book Antiqua" w:hAnsi="Book Antiqua"/>
          <w:sz w:val="30"/>
          <w:szCs w:val="30"/>
        </w:rPr>
        <w:t>He is survived by his wife of nearly 50 years, Patricia K. (Bauermeister) Archbold of Bluffton; daughter, Kimberly Fiechter of Bluffton; and sons, Bret E. Archbold of Ocean Springs, Miss.</w:t>
      </w:r>
      <w:r>
        <w:rPr>
          <w:rFonts w:ascii="Book Antiqua" w:hAnsi="Book Antiqua"/>
          <w:sz w:val="30"/>
          <w:szCs w:val="30"/>
        </w:rPr>
        <w:t>,</w:t>
      </w:r>
      <w:r w:rsidRPr="0095712B">
        <w:rPr>
          <w:rFonts w:ascii="Book Antiqua" w:hAnsi="Book Antiqua"/>
          <w:sz w:val="30"/>
          <w:szCs w:val="30"/>
        </w:rPr>
        <w:t xml:space="preserve"> </w:t>
      </w:r>
      <w:r>
        <w:rPr>
          <w:rFonts w:ascii="Book Antiqua" w:hAnsi="Book Antiqua"/>
          <w:sz w:val="30"/>
          <w:szCs w:val="30"/>
        </w:rPr>
        <w:t>a</w:t>
      </w:r>
      <w:r w:rsidRPr="0095712B">
        <w:rPr>
          <w:rFonts w:ascii="Book Antiqua" w:hAnsi="Book Antiqua"/>
          <w:sz w:val="30"/>
          <w:szCs w:val="30"/>
        </w:rPr>
        <w:t xml:space="preserve">nd Darin D. (Amy) Archbold of Fort Wayne. </w:t>
      </w:r>
    </w:p>
    <w:p w:rsidR="0095712B" w:rsidRDefault="0095712B" w:rsidP="0095712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5712B">
        <w:rPr>
          <w:rFonts w:ascii="Book Antiqua" w:hAnsi="Book Antiqua"/>
          <w:sz w:val="30"/>
          <w:szCs w:val="30"/>
        </w:rPr>
        <w:t xml:space="preserve">Dean was lovingly referred to as "Grandpa Dean" to seven grandchildren. Also surviving is his brother, Lyle (Janelle) Archbold of </w:t>
      </w:r>
      <w:proofErr w:type="spellStart"/>
      <w:r w:rsidRPr="0095712B">
        <w:rPr>
          <w:rFonts w:ascii="Book Antiqua" w:hAnsi="Book Antiqua"/>
          <w:sz w:val="30"/>
          <w:szCs w:val="30"/>
        </w:rPr>
        <w:t>Ridgetown</w:t>
      </w:r>
      <w:proofErr w:type="spellEnd"/>
      <w:r w:rsidRPr="0095712B">
        <w:rPr>
          <w:rFonts w:ascii="Book Antiqua" w:hAnsi="Book Antiqua"/>
          <w:sz w:val="30"/>
          <w:szCs w:val="30"/>
        </w:rPr>
        <w:t xml:space="preserve">, Ontario, Canada; and sister, Marilyn Lindquist of Farmington, Conn. </w:t>
      </w:r>
    </w:p>
    <w:p w:rsidR="0095712B" w:rsidRDefault="0095712B" w:rsidP="0095712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5712B">
        <w:rPr>
          <w:rFonts w:ascii="Book Antiqua" w:hAnsi="Book Antiqua"/>
          <w:sz w:val="30"/>
          <w:szCs w:val="30"/>
        </w:rPr>
        <w:t xml:space="preserve">Funeral service is 1 p.m. Friday at the Chapel, Fort Wayne, with calling from 11 a.m. to 1 p.m. Pastor Rick Hawks officiating. Calling also from noon to 8 p.m. Thursday at Thoma/Rich, Chaney &amp; Lemler Funeral Home, </w:t>
      </w:r>
      <w:proofErr w:type="gramStart"/>
      <w:r w:rsidRPr="0095712B">
        <w:rPr>
          <w:rFonts w:ascii="Book Antiqua" w:hAnsi="Book Antiqua"/>
          <w:sz w:val="30"/>
          <w:szCs w:val="30"/>
        </w:rPr>
        <w:t>Bluffton</w:t>
      </w:r>
      <w:proofErr w:type="gramEnd"/>
      <w:r w:rsidRPr="0095712B">
        <w:rPr>
          <w:rFonts w:ascii="Book Antiqua" w:hAnsi="Book Antiqua"/>
          <w:sz w:val="30"/>
          <w:szCs w:val="30"/>
        </w:rPr>
        <w:t xml:space="preserve">. </w:t>
      </w:r>
      <w:bookmarkStart w:id="0" w:name="_GoBack"/>
      <w:bookmarkEnd w:id="0"/>
    </w:p>
    <w:p w:rsidR="0095712B" w:rsidRDefault="0095712B" w:rsidP="0095712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5712B">
        <w:rPr>
          <w:rFonts w:ascii="Book Antiqua" w:hAnsi="Book Antiqua"/>
          <w:sz w:val="30"/>
          <w:szCs w:val="30"/>
        </w:rPr>
        <w:t>Memorials may be made to Mad Anthony's Children's Hope House on Lutheran Hospital Campu</w:t>
      </w:r>
      <w:r>
        <w:rPr>
          <w:rFonts w:ascii="Book Antiqua" w:hAnsi="Book Antiqua"/>
          <w:sz w:val="30"/>
          <w:szCs w:val="30"/>
        </w:rPr>
        <w:t>s or the Jeff Gordo</w:t>
      </w:r>
      <w:r w:rsidRPr="0095712B">
        <w:rPr>
          <w:rFonts w:ascii="Book Antiqua" w:hAnsi="Book Antiqua"/>
          <w:sz w:val="30"/>
          <w:szCs w:val="30"/>
        </w:rPr>
        <w:t xml:space="preserve">n's Children's Foundation. </w:t>
      </w:r>
    </w:p>
    <w:p w:rsidR="0095712B" w:rsidRDefault="0095712B" w:rsidP="0095712B">
      <w:pPr>
        <w:contextualSpacing/>
        <w:rPr>
          <w:rFonts w:ascii="Book Antiqua" w:hAnsi="Book Antiqua"/>
          <w:sz w:val="30"/>
          <w:szCs w:val="30"/>
        </w:rPr>
      </w:pPr>
    </w:p>
    <w:p w:rsidR="0095712B" w:rsidRDefault="0095712B" w:rsidP="0095712B">
      <w:pPr>
        <w:contextualSpacing/>
        <w:rPr>
          <w:rFonts w:ascii="Book Antiqua" w:hAnsi="Book Antiqua"/>
          <w:sz w:val="30"/>
          <w:szCs w:val="30"/>
        </w:rPr>
      </w:pPr>
      <w:r w:rsidRPr="0095712B">
        <w:rPr>
          <w:rFonts w:ascii="Book Antiqua" w:hAnsi="Book Antiqua"/>
          <w:sz w:val="30"/>
          <w:szCs w:val="30"/>
        </w:rPr>
        <w:t xml:space="preserve">Journal Gazette, </w:t>
      </w:r>
      <w:r>
        <w:rPr>
          <w:rFonts w:ascii="Book Antiqua" w:hAnsi="Book Antiqua"/>
          <w:sz w:val="30"/>
          <w:szCs w:val="30"/>
        </w:rPr>
        <w:t>Allen County, Indiana</w:t>
      </w:r>
    </w:p>
    <w:p w:rsidR="0095712B" w:rsidRPr="0095712B" w:rsidRDefault="0095712B" w:rsidP="0095712B">
      <w:pPr>
        <w:contextualSpacing/>
        <w:rPr>
          <w:rFonts w:ascii="Book Antiqua" w:hAnsi="Book Antiqua"/>
          <w:sz w:val="30"/>
          <w:szCs w:val="30"/>
        </w:rPr>
      </w:pPr>
      <w:r w:rsidRPr="0095712B">
        <w:rPr>
          <w:rFonts w:ascii="Book Antiqua" w:hAnsi="Book Antiqua"/>
          <w:sz w:val="30"/>
          <w:szCs w:val="30"/>
        </w:rPr>
        <w:t>January 5, 2012.</w:t>
      </w:r>
    </w:p>
    <w:p w:rsidR="00825776" w:rsidRDefault="00825776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01876" w:rsidRDefault="00F01876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F01876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11D74"/>
    <w:rsid w:val="00027706"/>
    <w:rsid w:val="0004604E"/>
    <w:rsid w:val="0005045A"/>
    <w:rsid w:val="0005111E"/>
    <w:rsid w:val="00051536"/>
    <w:rsid w:val="000700FE"/>
    <w:rsid w:val="0008230B"/>
    <w:rsid w:val="000A361A"/>
    <w:rsid w:val="000D44E9"/>
    <w:rsid w:val="00123C52"/>
    <w:rsid w:val="001912E8"/>
    <w:rsid w:val="001B7376"/>
    <w:rsid w:val="001C087A"/>
    <w:rsid w:val="001D38B6"/>
    <w:rsid w:val="001E1CE1"/>
    <w:rsid w:val="001E5E6E"/>
    <w:rsid w:val="002032B1"/>
    <w:rsid w:val="00237FBE"/>
    <w:rsid w:val="0025281F"/>
    <w:rsid w:val="002A7D98"/>
    <w:rsid w:val="002C1FF5"/>
    <w:rsid w:val="002D1A4D"/>
    <w:rsid w:val="003054EF"/>
    <w:rsid w:val="00317FCA"/>
    <w:rsid w:val="00347B06"/>
    <w:rsid w:val="003A11EE"/>
    <w:rsid w:val="003A33EC"/>
    <w:rsid w:val="003C4BA6"/>
    <w:rsid w:val="003C6BE4"/>
    <w:rsid w:val="003E00D8"/>
    <w:rsid w:val="003E31E4"/>
    <w:rsid w:val="003E4410"/>
    <w:rsid w:val="00451B90"/>
    <w:rsid w:val="00462566"/>
    <w:rsid w:val="00481F53"/>
    <w:rsid w:val="004846E3"/>
    <w:rsid w:val="004C25D8"/>
    <w:rsid w:val="004C4886"/>
    <w:rsid w:val="004F609C"/>
    <w:rsid w:val="00502B97"/>
    <w:rsid w:val="00502EB8"/>
    <w:rsid w:val="005202A3"/>
    <w:rsid w:val="00551584"/>
    <w:rsid w:val="00564710"/>
    <w:rsid w:val="005749AB"/>
    <w:rsid w:val="005A20DE"/>
    <w:rsid w:val="005A3820"/>
    <w:rsid w:val="005D691D"/>
    <w:rsid w:val="005F2309"/>
    <w:rsid w:val="0061031E"/>
    <w:rsid w:val="00626770"/>
    <w:rsid w:val="006335C9"/>
    <w:rsid w:val="00635311"/>
    <w:rsid w:val="00652EB7"/>
    <w:rsid w:val="0069034D"/>
    <w:rsid w:val="006C1798"/>
    <w:rsid w:val="006D5016"/>
    <w:rsid w:val="006F3412"/>
    <w:rsid w:val="007133EB"/>
    <w:rsid w:val="00721DAD"/>
    <w:rsid w:val="007851CC"/>
    <w:rsid w:val="007D6B55"/>
    <w:rsid w:val="007E4FE3"/>
    <w:rsid w:val="007E7C52"/>
    <w:rsid w:val="0080557A"/>
    <w:rsid w:val="00825776"/>
    <w:rsid w:val="00850737"/>
    <w:rsid w:val="00850A62"/>
    <w:rsid w:val="0085299A"/>
    <w:rsid w:val="00853A8F"/>
    <w:rsid w:val="00865FA1"/>
    <w:rsid w:val="0088386D"/>
    <w:rsid w:val="00885BBD"/>
    <w:rsid w:val="0089204F"/>
    <w:rsid w:val="008A66A0"/>
    <w:rsid w:val="008C179D"/>
    <w:rsid w:val="008D4408"/>
    <w:rsid w:val="008F5905"/>
    <w:rsid w:val="00901709"/>
    <w:rsid w:val="00903193"/>
    <w:rsid w:val="00926F94"/>
    <w:rsid w:val="00953B08"/>
    <w:rsid w:val="0095712B"/>
    <w:rsid w:val="00994540"/>
    <w:rsid w:val="009B0B37"/>
    <w:rsid w:val="009C391C"/>
    <w:rsid w:val="009F3E50"/>
    <w:rsid w:val="009F4E2E"/>
    <w:rsid w:val="00A03894"/>
    <w:rsid w:val="00A067A0"/>
    <w:rsid w:val="00A3754E"/>
    <w:rsid w:val="00AC6135"/>
    <w:rsid w:val="00AD2D72"/>
    <w:rsid w:val="00AE75C7"/>
    <w:rsid w:val="00B03EE0"/>
    <w:rsid w:val="00B124B1"/>
    <w:rsid w:val="00B21CD0"/>
    <w:rsid w:val="00B22EE5"/>
    <w:rsid w:val="00B47A16"/>
    <w:rsid w:val="00B53860"/>
    <w:rsid w:val="00B55454"/>
    <w:rsid w:val="00B94AC5"/>
    <w:rsid w:val="00BC2EF5"/>
    <w:rsid w:val="00C04344"/>
    <w:rsid w:val="00C249E5"/>
    <w:rsid w:val="00C272DA"/>
    <w:rsid w:val="00C52586"/>
    <w:rsid w:val="00C65D49"/>
    <w:rsid w:val="00C95CB0"/>
    <w:rsid w:val="00C975A6"/>
    <w:rsid w:val="00CF1137"/>
    <w:rsid w:val="00D121C9"/>
    <w:rsid w:val="00D150C2"/>
    <w:rsid w:val="00D230F1"/>
    <w:rsid w:val="00D35053"/>
    <w:rsid w:val="00D353C2"/>
    <w:rsid w:val="00D56622"/>
    <w:rsid w:val="00D63FD9"/>
    <w:rsid w:val="00D716A3"/>
    <w:rsid w:val="00DF54F0"/>
    <w:rsid w:val="00E16677"/>
    <w:rsid w:val="00E50F13"/>
    <w:rsid w:val="00E547A8"/>
    <w:rsid w:val="00E56372"/>
    <w:rsid w:val="00E72309"/>
    <w:rsid w:val="00EC60DE"/>
    <w:rsid w:val="00F01876"/>
    <w:rsid w:val="00F05F77"/>
    <w:rsid w:val="00F108B3"/>
    <w:rsid w:val="00F27C02"/>
    <w:rsid w:val="00F33558"/>
    <w:rsid w:val="00F4000F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2020-04-26T23:45:00Z</dcterms:created>
  <dcterms:modified xsi:type="dcterms:W3CDTF">2020-04-26T23:45:00Z</dcterms:modified>
</cp:coreProperties>
</file>