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AD28" w14:textId="77777777" w:rsidR="000F0AFC" w:rsidRDefault="008C25EE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Rachel (Merriman) </w:t>
      </w:r>
      <w:proofErr w:type="spellStart"/>
      <w:r>
        <w:rPr>
          <w:rFonts w:ascii="Book Antiqua" w:hAnsi="Book Antiqua"/>
          <w:sz w:val="40"/>
          <w:szCs w:val="40"/>
        </w:rPr>
        <w:t>Paulison</w:t>
      </w:r>
      <w:proofErr w:type="spellEnd"/>
    </w:p>
    <w:p w14:paraId="0181C47B" w14:textId="2265033C" w:rsidR="008C25EE" w:rsidRDefault="008C25EE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January 4, 1865 </w:t>
      </w:r>
      <w:r w:rsidR="007D7123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7D7123">
        <w:rPr>
          <w:rFonts w:ascii="Book Antiqua" w:hAnsi="Book Antiqua"/>
          <w:sz w:val="40"/>
          <w:szCs w:val="40"/>
        </w:rPr>
        <w:t xml:space="preserve">February 18, </w:t>
      </w:r>
      <w:r>
        <w:rPr>
          <w:rFonts w:ascii="Book Antiqua" w:hAnsi="Book Antiqua"/>
          <w:sz w:val="40"/>
          <w:szCs w:val="40"/>
        </w:rPr>
        <w:t>1917</w:t>
      </w:r>
    </w:p>
    <w:p w14:paraId="6A5B5A5A" w14:textId="77777777" w:rsidR="0088641B" w:rsidRPr="00AF14B3" w:rsidRDefault="0088641B" w:rsidP="0088641B">
      <w:pPr>
        <w:contextualSpacing/>
        <w:jc w:val="center"/>
        <w:rPr>
          <w:rFonts w:ascii="Book Antiqua" w:hAnsi="Book Antiqua"/>
          <w:sz w:val="24"/>
          <w:szCs w:val="24"/>
        </w:rPr>
      </w:pPr>
    </w:p>
    <w:p w14:paraId="4DA62D53" w14:textId="77777777" w:rsidR="0088641B" w:rsidRDefault="008C25EE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3B15D018" wp14:editId="4EDCECD4">
            <wp:extent cx="1700784" cy="1886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ison family st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05" cy="188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0C765F21" wp14:editId="342C2DDC">
            <wp:extent cx="3066288" cy="18748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ison, Rach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38" cy="187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AD67" w14:textId="77777777"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14:paraId="6F7A49F7" w14:textId="09AB4CC4" w:rsidR="008C25EE" w:rsidRDefault="008C25EE" w:rsidP="008C25EE">
      <w:pPr>
        <w:contextualSpacing/>
        <w:rPr>
          <w:rFonts w:ascii="Book Antiqua" w:hAnsi="Book Antiqua"/>
          <w:sz w:val="30"/>
          <w:szCs w:val="30"/>
        </w:rPr>
      </w:pPr>
      <w:r w:rsidRPr="008C25EE">
        <w:rPr>
          <w:rFonts w:ascii="Book Antiqua" w:hAnsi="Book Antiqua"/>
          <w:sz w:val="30"/>
          <w:szCs w:val="30"/>
        </w:rPr>
        <w:t xml:space="preserve">DOUBLE FUNERAL - Will be Held Tuesday for Samuel &amp; Rachel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>, Who Died Very - Nearly Together - Husband and Wife, Born on Same Day, Pass Away Only Two Days Apart</w:t>
      </w:r>
    </w:p>
    <w:p w14:paraId="41748B2E" w14:textId="1174C0DB" w:rsidR="005E24E5" w:rsidRDefault="008C25EE" w:rsidP="008C25EE">
      <w:pPr>
        <w:contextualSpacing/>
        <w:rPr>
          <w:rFonts w:ascii="Book Antiqua" w:hAnsi="Book Antiqua"/>
          <w:sz w:val="30"/>
          <w:szCs w:val="30"/>
        </w:rPr>
      </w:pPr>
      <w:r w:rsidRPr="008C25EE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C25EE">
        <w:rPr>
          <w:rFonts w:ascii="Book Antiqua" w:hAnsi="Book Antiqua"/>
          <w:sz w:val="30"/>
          <w:szCs w:val="30"/>
        </w:rPr>
        <w:t xml:space="preserve">Surviving her husband, Samuel M.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 xml:space="preserve">, but two days, Mrs. Rachel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>, of Fort Wayne, passed away Sunday morning at</w:t>
      </w:r>
      <w:r>
        <w:rPr>
          <w:rFonts w:ascii="Book Antiqua" w:hAnsi="Book Antiqua"/>
          <w:sz w:val="30"/>
          <w:szCs w:val="30"/>
        </w:rPr>
        <w:t xml:space="preserve"> six o'clock at the St. Joseph H</w:t>
      </w:r>
      <w:r w:rsidRPr="008C25EE">
        <w:rPr>
          <w:rFonts w:ascii="Book Antiqua" w:hAnsi="Book Antiqua"/>
          <w:sz w:val="30"/>
          <w:szCs w:val="30"/>
        </w:rPr>
        <w:t xml:space="preserve">ospital. Her death, like that of Mr.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>, which occurred Friday night, was due to pneumonia, and came at the age of fifty-two years. Husband and wife were born on the same day, January 4, 1865.</w:t>
      </w:r>
      <w:r w:rsidRPr="008C25EE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C25EE">
        <w:rPr>
          <w:rFonts w:ascii="Book Antiqua" w:hAnsi="Book Antiqua"/>
          <w:sz w:val="30"/>
          <w:szCs w:val="30"/>
        </w:rPr>
        <w:t xml:space="preserve">Mr. and Mrs.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 xml:space="preserve"> were taken ill almost at the same time and the deaths followed illnesses about a week. Mrs.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 xml:space="preserve"> was taken to the hospital Friday morning and death came to her husband that evening. The widow's condition had been critical ever since.</w:t>
      </w:r>
      <w:r w:rsidRPr="008C25EE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C25EE">
        <w:rPr>
          <w:rFonts w:ascii="Book Antiqua" w:hAnsi="Book Antiqua"/>
          <w:sz w:val="30"/>
          <w:szCs w:val="30"/>
        </w:rPr>
        <w:t>Surviving are two sons, aged thirteen an eleven, besides two stepchildren. Mary Steele, wife of James Steele, of west of this city, is a sister. The late Wilson Merriman was a brother.</w:t>
      </w:r>
      <w:r w:rsidRPr="008C25EE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C25EE">
        <w:rPr>
          <w:rFonts w:ascii="Book Antiqua" w:hAnsi="Book Antiqua"/>
          <w:sz w:val="30"/>
          <w:szCs w:val="30"/>
        </w:rPr>
        <w:t xml:space="preserve">Mrs.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 xml:space="preserve"> was a former resident of this city and is a cousin of W. J. Archbold through her mother's relationship to his father, and Mr. </w:t>
      </w:r>
      <w:proofErr w:type="spellStart"/>
      <w:r w:rsidRPr="008C25EE">
        <w:rPr>
          <w:rFonts w:ascii="Book Antiqua" w:hAnsi="Book Antiqua"/>
          <w:sz w:val="30"/>
          <w:szCs w:val="30"/>
        </w:rPr>
        <w:t>Paulison</w:t>
      </w:r>
      <w:proofErr w:type="spellEnd"/>
      <w:r w:rsidRPr="008C25EE">
        <w:rPr>
          <w:rFonts w:ascii="Book Antiqua" w:hAnsi="Book Antiqua"/>
          <w:sz w:val="30"/>
          <w:szCs w:val="30"/>
        </w:rPr>
        <w:t xml:space="preserve"> was a cousin of Mr. Archbold through his mother's relationship with Mr. Archbold's father.</w:t>
      </w:r>
      <w:r w:rsidRPr="008C25EE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C25EE">
        <w:rPr>
          <w:rFonts w:ascii="Book Antiqua" w:hAnsi="Book Antiqua"/>
          <w:sz w:val="30"/>
          <w:szCs w:val="30"/>
        </w:rPr>
        <w:t xml:space="preserve">The </w:t>
      </w:r>
      <w:r>
        <w:rPr>
          <w:rFonts w:ascii="Book Antiqua" w:hAnsi="Book Antiqua"/>
          <w:sz w:val="30"/>
          <w:szCs w:val="30"/>
        </w:rPr>
        <w:t>deceased was a member of Loyal L</w:t>
      </w:r>
      <w:r w:rsidRPr="008C25EE">
        <w:rPr>
          <w:rFonts w:ascii="Book Antiqua" w:hAnsi="Book Antiqua"/>
          <w:sz w:val="30"/>
          <w:szCs w:val="30"/>
        </w:rPr>
        <w:t xml:space="preserve">odge, No. 85, </w:t>
      </w:r>
      <w:r>
        <w:rPr>
          <w:rFonts w:ascii="Book Antiqua" w:hAnsi="Book Antiqua"/>
          <w:sz w:val="30"/>
          <w:szCs w:val="30"/>
        </w:rPr>
        <w:t>A</w:t>
      </w:r>
      <w:r w:rsidRPr="008C25EE">
        <w:rPr>
          <w:rFonts w:ascii="Book Antiqua" w:hAnsi="Book Antiqua"/>
          <w:sz w:val="30"/>
          <w:szCs w:val="30"/>
        </w:rPr>
        <w:t>uxiliary of the B. of R. T., and the Wayne Street</w:t>
      </w:r>
      <w:r>
        <w:rPr>
          <w:rFonts w:ascii="Book Antiqua" w:hAnsi="Book Antiqua"/>
          <w:sz w:val="30"/>
          <w:szCs w:val="30"/>
        </w:rPr>
        <w:t xml:space="preserve"> M. E. C</w:t>
      </w:r>
      <w:r w:rsidRPr="008C25EE">
        <w:rPr>
          <w:rFonts w:ascii="Book Antiqua" w:hAnsi="Book Antiqua"/>
          <w:sz w:val="30"/>
          <w:szCs w:val="30"/>
        </w:rPr>
        <w:t>hurch.</w:t>
      </w:r>
      <w:r w:rsidRPr="008C25EE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C25EE">
        <w:rPr>
          <w:rFonts w:ascii="Book Antiqua" w:hAnsi="Book Antiqua"/>
          <w:sz w:val="30"/>
          <w:szCs w:val="30"/>
        </w:rPr>
        <w:t xml:space="preserve">Double funeral services and burial will take place Tuesday. The services will be held at the home at 1 o'clock and burial will follow at the Elhanan </w:t>
      </w:r>
      <w:r>
        <w:rPr>
          <w:rFonts w:ascii="Book Antiqua" w:hAnsi="Book Antiqua"/>
          <w:sz w:val="30"/>
          <w:szCs w:val="30"/>
        </w:rPr>
        <w:t>Cemetery, Wells C</w:t>
      </w:r>
      <w:r w:rsidRPr="008C25EE">
        <w:rPr>
          <w:rFonts w:ascii="Book Antiqua" w:hAnsi="Book Antiqua"/>
          <w:sz w:val="30"/>
          <w:szCs w:val="30"/>
        </w:rPr>
        <w:t>ounty. Rev. C. C. Travis will officiate.</w:t>
      </w:r>
    </w:p>
    <w:p w14:paraId="2F0C46B1" w14:textId="77777777" w:rsidR="008C25EE" w:rsidRDefault="008C25EE" w:rsidP="008C25EE">
      <w:pPr>
        <w:contextualSpacing/>
        <w:rPr>
          <w:rFonts w:ascii="Book Antiqua" w:hAnsi="Book Antiqua"/>
          <w:sz w:val="30"/>
          <w:szCs w:val="30"/>
        </w:rPr>
      </w:pPr>
    </w:p>
    <w:p w14:paraId="0500CC1F" w14:textId="77777777" w:rsidR="008C25EE" w:rsidRDefault="008C25EE" w:rsidP="008C25E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Decatur Daily Democrat, Adams County, Indiana</w:t>
      </w:r>
    </w:p>
    <w:p w14:paraId="0AA3703F" w14:textId="47174350" w:rsidR="008C25EE" w:rsidRDefault="008C25EE" w:rsidP="008C25E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19, 1917</w:t>
      </w:r>
    </w:p>
    <w:p w14:paraId="627E1EEA" w14:textId="1B74E275" w:rsidR="004867E5" w:rsidRDefault="004867E5" w:rsidP="008C25EE">
      <w:pPr>
        <w:contextualSpacing/>
        <w:rPr>
          <w:rFonts w:ascii="Book Antiqua" w:hAnsi="Book Antiqua"/>
          <w:sz w:val="30"/>
          <w:szCs w:val="30"/>
        </w:rPr>
      </w:pPr>
    </w:p>
    <w:p w14:paraId="6E20681C" w14:textId="0BACA82A" w:rsidR="004867E5" w:rsidRDefault="004867E5" w:rsidP="008C25E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AF14B3">
        <w:rPr>
          <w:rFonts w:ascii="Book Antiqua" w:hAnsi="Book Antiqua"/>
          <w:sz w:val="30"/>
          <w:szCs w:val="30"/>
        </w:rPr>
        <w:t>***</w:t>
      </w:r>
    </w:p>
    <w:p w14:paraId="08A716EB" w14:textId="77777777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 w:rsidRPr="004867E5">
        <w:rPr>
          <w:rFonts w:ascii="Book Antiqua" w:hAnsi="Book Antiqua"/>
          <w:sz w:val="30"/>
          <w:szCs w:val="30"/>
        </w:rPr>
        <w:t>DOUBLE FUNERAL TUESDAY AT ELHANAN</w:t>
      </w:r>
      <w:r w:rsidRPr="004867E5">
        <w:rPr>
          <w:rFonts w:ascii="Book Antiqua" w:hAnsi="Book Antiqua"/>
          <w:sz w:val="30"/>
          <w:szCs w:val="30"/>
        </w:rPr>
        <w:br/>
        <w:t xml:space="preserve">Mr. and Mrs. S. M.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>, who died at Ft. Wayne to be Buried East of Ossian</w:t>
      </w:r>
    </w:p>
    <w:p w14:paraId="1440F4DD" w14:textId="13531F13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 w:rsidRPr="004867E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867E5">
        <w:rPr>
          <w:rFonts w:ascii="Book Antiqua" w:hAnsi="Book Antiqua"/>
          <w:sz w:val="30"/>
          <w:szCs w:val="30"/>
        </w:rPr>
        <w:t xml:space="preserve">Mrs. Rachel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, widow of S. M.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, who died Friday passed away yesterday morning at St. Joseph's </w:t>
      </w:r>
      <w:r>
        <w:rPr>
          <w:rFonts w:ascii="Book Antiqua" w:hAnsi="Book Antiqua"/>
          <w:sz w:val="30"/>
          <w:szCs w:val="30"/>
        </w:rPr>
        <w:t>H</w:t>
      </w:r>
      <w:r w:rsidRPr="004867E5">
        <w:rPr>
          <w:rFonts w:ascii="Book Antiqua" w:hAnsi="Book Antiqua"/>
          <w:sz w:val="30"/>
          <w:szCs w:val="30"/>
        </w:rPr>
        <w:t xml:space="preserve">ospital. Her death, </w:t>
      </w:r>
      <w:r w:rsidRPr="004867E5">
        <w:rPr>
          <w:rFonts w:ascii="Book Antiqua" w:hAnsi="Book Antiqua"/>
          <w:sz w:val="30"/>
          <w:szCs w:val="30"/>
        </w:rPr>
        <w:lastRenderedPageBreak/>
        <w:t xml:space="preserve">like that of Mr.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>, was due to pneumonia and came at the age of fifty-two years. Husband and wife were born on the same day, Jan. 4, 1865.</w:t>
      </w:r>
      <w:r w:rsidRPr="004867E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867E5">
        <w:rPr>
          <w:rFonts w:ascii="Book Antiqua" w:hAnsi="Book Antiqua"/>
          <w:sz w:val="30"/>
          <w:szCs w:val="30"/>
        </w:rPr>
        <w:t xml:space="preserve">Mr. and Mrs.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 were taken ill almost at the same time and the deaths followed illnesses of about a week. Mrs.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 was taken to the hospital Friday morning and death came to her husband that evening. The widow's condition had been critical ever since.</w:t>
      </w:r>
      <w:r w:rsidRPr="004867E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867E5">
        <w:rPr>
          <w:rFonts w:ascii="Book Antiqua" w:hAnsi="Book Antiqua"/>
          <w:sz w:val="30"/>
          <w:szCs w:val="30"/>
        </w:rPr>
        <w:t xml:space="preserve">Surviving are four children, and a sister, Mrs. Mary Steele, of Decatur. The deceased was a member of Loyal lodge No. 85, Auxiliary of the B. of R. T., and of the Wayne Street M. E. </w:t>
      </w:r>
      <w:r>
        <w:rPr>
          <w:rFonts w:ascii="Book Antiqua" w:hAnsi="Book Antiqua"/>
          <w:sz w:val="30"/>
          <w:szCs w:val="30"/>
        </w:rPr>
        <w:t>C</w:t>
      </w:r>
      <w:r w:rsidRPr="004867E5">
        <w:rPr>
          <w:rFonts w:ascii="Book Antiqua" w:hAnsi="Book Antiqua"/>
          <w:sz w:val="30"/>
          <w:szCs w:val="30"/>
        </w:rPr>
        <w:t>hurch.</w:t>
      </w:r>
      <w:r w:rsidRPr="004867E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867E5">
        <w:rPr>
          <w:rFonts w:ascii="Book Antiqua" w:hAnsi="Book Antiqua"/>
          <w:sz w:val="30"/>
          <w:szCs w:val="30"/>
        </w:rPr>
        <w:t xml:space="preserve">Double funeral services and burial will take place Tuesday. The services will be held at the house at 1 o'clock and burial will follow at the Elhanan </w:t>
      </w:r>
      <w:r>
        <w:rPr>
          <w:rFonts w:ascii="Book Antiqua" w:hAnsi="Book Antiqua"/>
          <w:sz w:val="30"/>
          <w:szCs w:val="30"/>
        </w:rPr>
        <w:t>C</w:t>
      </w:r>
      <w:r w:rsidRPr="004867E5">
        <w:rPr>
          <w:rFonts w:ascii="Book Antiqua" w:hAnsi="Book Antiqua"/>
          <w:sz w:val="30"/>
          <w:szCs w:val="30"/>
        </w:rPr>
        <w:t>emetery, Wells County, Rev. C. C. Travis will officiate.</w:t>
      </w:r>
    </w:p>
    <w:p w14:paraId="76DBC69C" w14:textId="685F3D0A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</w:p>
    <w:p w14:paraId="28B597E7" w14:textId="747DD6E0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Evening News, Wells County, Indiana</w:t>
      </w:r>
    </w:p>
    <w:p w14:paraId="1AA95619" w14:textId="1B4D8A40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19, 1917</w:t>
      </w:r>
    </w:p>
    <w:p w14:paraId="08BD81A2" w14:textId="6922E928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</w:p>
    <w:p w14:paraId="7B57A468" w14:textId="79BC0622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AF14B3">
        <w:rPr>
          <w:rFonts w:ascii="Book Antiqua" w:hAnsi="Book Antiqua"/>
          <w:sz w:val="30"/>
          <w:szCs w:val="30"/>
        </w:rPr>
        <w:t>***</w:t>
      </w:r>
    </w:p>
    <w:p w14:paraId="2060FCBB" w14:textId="77777777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 w:rsidRPr="004867E5">
        <w:rPr>
          <w:rFonts w:ascii="Book Antiqua" w:hAnsi="Book Antiqua"/>
          <w:sz w:val="30"/>
          <w:szCs w:val="30"/>
        </w:rPr>
        <w:t>MRS. S. M. PAULISON</w:t>
      </w:r>
    </w:p>
    <w:p w14:paraId="24735E8B" w14:textId="77777777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 w:rsidRPr="004867E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867E5">
        <w:rPr>
          <w:rFonts w:ascii="Book Antiqua" w:hAnsi="Book Antiqua"/>
          <w:sz w:val="30"/>
          <w:szCs w:val="30"/>
        </w:rPr>
        <w:t xml:space="preserve">Following her husband one day after his death, Mrs. S. M.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, formerly a resident of Frankfort, died at her home in Fort Wayne Tuesday. Mr.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 succumbed Monday. </w:t>
      </w:r>
    </w:p>
    <w:p w14:paraId="05E16ACF" w14:textId="77777777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867E5">
        <w:rPr>
          <w:rFonts w:ascii="Book Antiqua" w:hAnsi="Book Antiqua"/>
          <w:sz w:val="30"/>
          <w:szCs w:val="30"/>
        </w:rPr>
        <w:t xml:space="preserve">Mr.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 was an employ</w:t>
      </w:r>
      <w:r>
        <w:rPr>
          <w:rFonts w:ascii="Book Antiqua" w:hAnsi="Book Antiqua"/>
          <w:sz w:val="30"/>
          <w:szCs w:val="30"/>
        </w:rPr>
        <w:t>e</w:t>
      </w:r>
      <w:r w:rsidRPr="004867E5">
        <w:rPr>
          <w:rFonts w:ascii="Book Antiqua" w:hAnsi="Book Antiqua"/>
          <w:sz w:val="30"/>
          <w:szCs w:val="30"/>
        </w:rPr>
        <w:t>e of the Clover Leaf when the family resided here. They removed to Fort Wayne about ten years ago.</w:t>
      </w:r>
      <w:r w:rsidRPr="004867E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867E5">
        <w:rPr>
          <w:rFonts w:ascii="Book Antiqua" w:hAnsi="Book Antiqua"/>
          <w:sz w:val="30"/>
          <w:szCs w:val="30"/>
        </w:rPr>
        <w:t xml:space="preserve">The funeral of both Mr. and Mrs. </w:t>
      </w:r>
      <w:proofErr w:type="spellStart"/>
      <w:r w:rsidRPr="004867E5">
        <w:rPr>
          <w:rFonts w:ascii="Book Antiqua" w:hAnsi="Book Antiqua"/>
          <w:sz w:val="30"/>
          <w:szCs w:val="30"/>
        </w:rPr>
        <w:t>Paulison</w:t>
      </w:r>
      <w:proofErr w:type="spellEnd"/>
      <w:r w:rsidRPr="004867E5">
        <w:rPr>
          <w:rFonts w:ascii="Book Antiqua" w:hAnsi="Book Antiqua"/>
          <w:sz w:val="30"/>
          <w:szCs w:val="30"/>
        </w:rPr>
        <w:t xml:space="preserve"> was held in Fort Wayne today.</w:t>
      </w:r>
    </w:p>
    <w:p w14:paraId="3AE344DA" w14:textId="77777777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 w:rsidRPr="004867E5">
        <w:rPr>
          <w:rFonts w:ascii="Book Antiqua" w:hAnsi="Book Antiqua"/>
          <w:sz w:val="30"/>
          <w:szCs w:val="30"/>
        </w:rPr>
        <w:br/>
        <w:t xml:space="preserve">Frankfort Crescent News, </w:t>
      </w:r>
      <w:r>
        <w:rPr>
          <w:rFonts w:ascii="Book Antiqua" w:hAnsi="Book Antiqua"/>
          <w:sz w:val="30"/>
          <w:szCs w:val="30"/>
        </w:rPr>
        <w:t>Clinton County, Indiana</w:t>
      </w:r>
    </w:p>
    <w:p w14:paraId="35327B44" w14:textId="0C78357F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 w:rsidRPr="004867E5">
        <w:rPr>
          <w:rFonts w:ascii="Book Antiqua" w:hAnsi="Book Antiqua"/>
          <w:sz w:val="30"/>
          <w:szCs w:val="30"/>
        </w:rPr>
        <w:t>Wednesday, February 21, 1917</w:t>
      </w:r>
    </w:p>
    <w:p w14:paraId="7AA8F51E" w14:textId="3ED071A4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</w:p>
    <w:p w14:paraId="5DA4703A" w14:textId="3D442D01" w:rsid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AF14B3">
        <w:rPr>
          <w:rFonts w:ascii="Book Antiqua" w:hAnsi="Book Antiqua"/>
          <w:sz w:val="30"/>
          <w:szCs w:val="30"/>
        </w:rPr>
        <w:t>***</w:t>
      </w:r>
    </w:p>
    <w:p w14:paraId="16D38690" w14:textId="7B7F535B" w:rsidR="004867E5" w:rsidRPr="004867E5" w:rsidRDefault="004867E5" w:rsidP="004867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14:paraId="4BDDFFC1" w14:textId="77777777" w:rsidR="004867E5" w:rsidRPr="004867E5" w:rsidRDefault="004867E5" w:rsidP="004867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Rachel </w:t>
      </w:r>
      <w:proofErr w:type="spellStart"/>
      <w:proofErr w:type="gramStart"/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t>Paulison</w:t>
      </w:r>
      <w:proofErr w:type="spellEnd"/>
      <w:proofErr w:type="gramEnd"/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[Rachel Merriman]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52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4 Jan 1865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Feb 1917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Zachariah Merriman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Theresa Archbold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Samuel M </w:t>
      </w:r>
      <w:proofErr w:type="spellStart"/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t>Paulison</w:t>
      </w:r>
      <w:proofErr w:type="spellEnd"/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Mary Steele; Decatur, Indiana</w:t>
      </w:r>
      <w:r w:rsidRPr="004867E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20, 1917; Elhanan Cemetery</w:t>
      </w:r>
    </w:p>
    <w:p w14:paraId="464AE2DF" w14:textId="77777777" w:rsidR="004867E5" w:rsidRPr="004867E5" w:rsidRDefault="004867E5" w:rsidP="004867E5">
      <w:pPr>
        <w:contextualSpacing/>
        <w:rPr>
          <w:rFonts w:ascii="Book Antiqua" w:hAnsi="Book Antiqua"/>
          <w:sz w:val="30"/>
          <w:szCs w:val="30"/>
        </w:rPr>
      </w:pPr>
    </w:p>
    <w:sectPr w:rsidR="004867E5" w:rsidRPr="004867E5" w:rsidSect="00AF14B3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F4172" w14:textId="77777777" w:rsidR="006D5722" w:rsidRDefault="006D5722" w:rsidP="007D7123">
      <w:pPr>
        <w:spacing w:after="0"/>
      </w:pPr>
      <w:r>
        <w:separator/>
      </w:r>
    </w:p>
  </w:endnote>
  <w:endnote w:type="continuationSeparator" w:id="0">
    <w:p w14:paraId="14D4BD14" w14:textId="77777777" w:rsidR="006D5722" w:rsidRDefault="006D5722" w:rsidP="007D7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99D7" w14:textId="77777777" w:rsidR="006D5722" w:rsidRDefault="006D5722" w:rsidP="007D7123">
      <w:pPr>
        <w:spacing w:after="0"/>
      </w:pPr>
      <w:r>
        <w:separator/>
      </w:r>
    </w:p>
  </w:footnote>
  <w:footnote w:type="continuationSeparator" w:id="0">
    <w:p w14:paraId="0858D8C8" w14:textId="77777777" w:rsidR="006D5722" w:rsidRDefault="006D5722" w:rsidP="007D71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23D26"/>
    <w:rsid w:val="00043158"/>
    <w:rsid w:val="000D44E9"/>
    <w:rsid w:val="000E7BA3"/>
    <w:rsid w:val="000F0AFC"/>
    <w:rsid w:val="001C24FB"/>
    <w:rsid w:val="001E5E6E"/>
    <w:rsid w:val="00222618"/>
    <w:rsid w:val="00227D81"/>
    <w:rsid w:val="00347C01"/>
    <w:rsid w:val="00482C99"/>
    <w:rsid w:val="004867E5"/>
    <w:rsid w:val="004C4886"/>
    <w:rsid w:val="005E24E5"/>
    <w:rsid w:val="005F4559"/>
    <w:rsid w:val="006C45A7"/>
    <w:rsid w:val="006D5722"/>
    <w:rsid w:val="00742520"/>
    <w:rsid w:val="0074362F"/>
    <w:rsid w:val="007D7123"/>
    <w:rsid w:val="007E7C52"/>
    <w:rsid w:val="00803016"/>
    <w:rsid w:val="00861A11"/>
    <w:rsid w:val="00885643"/>
    <w:rsid w:val="0088641B"/>
    <w:rsid w:val="0089288C"/>
    <w:rsid w:val="008C25EE"/>
    <w:rsid w:val="008D4408"/>
    <w:rsid w:val="008E23B0"/>
    <w:rsid w:val="009D308C"/>
    <w:rsid w:val="00A75FF0"/>
    <w:rsid w:val="00AF14B3"/>
    <w:rsid w:val="00B051CD"/>
    <w:rsid w:val="00B45C41"/>
    <w:rsid w:val="00B55454"/>
    <w:rsid w:val="00BC6400"/>
    <w:rsid w:val="00BF4F8F"/>
    <w:rsid w:val="00C06E7F"/>
    <w:rsid w:val="00C95CB0"/>
    <w:rsid w:val="00D16A38"/>
    <w:rsid w:val="00D40622"/>
    <w:rsid w:val="00D63FD9"/>
    <w:rsid w:val="00DD4084"/>
    <w:rsid w:val="00E1667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6F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2021-12-25T22:58:00Z</dcterms:created>
  <dcterms:modified xsi:type="dcterms:W3CDTF">2022-01-06T20:44:00Z</dcterms:modified>
</cp:coreProperties>
</file>