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CC" w:rsidRPr="00587A6F" w:rsidRDefault="00587A6F" w:rsidP="00587A6F">
      <w:pPr>
        <w:pStyle w:val="HTMLPreformatted"/>
        <w:jc w:val="center"/>
        <w:rPr>
          <w:rFonts w:ascii="Book Antiqua" w:hAnsi="Book Antiqua"/>
          <w:sz w:val="40"/>
          <w:szCs w:val="40"/>
        </w:rPr>
      </w:pPr>
      <w:r w:rsidRPr="00587A6F">
        <w:rPr>
          <w:rFonts w:ascii="Book Antiqua" w:hAnsi="Book Antiqua"/>
          <w:sz w:val="40"/>
          <w:szCs w:val="40"/>
        </w:rPr>
        <w:t>Minerva C. (King) Shepherd</w:t>
      </w:r>
    </w:p>
    <w:p w:rsidR="00587A6F" w:rsidRPr="00587A6F" w:rsidRDefault="00587A6F" w:rsidP="00587A6F">
      <w:pPr>
        <w:pStyle w:val="HTMLPreformatted"/>
        <w:jc w:val="center"/>
        <w:rPr>
          <w:rFonts w:ascii="Book Antiqua" w:hAnsi="Book Antiqua"/>
          <w:sz w:val="40"/>
          <w:szCs w:val="40"/>
        </w:rPr>
      </w:pPr>
      <w:r w:rsidRPr="00587A6F">
        <w:rPr>
          <w:rFonts w:ascii="Book Antiqua" w:hAnsi="Book Antiqua"/>
          <w:sz w:val="40"/>
          <w:szCs w:val="40"/>
        </w:rPr>
        <w:t>June 7, 1851 – January 25, 1904</w:t>
      </w:r>
    </w:p>
    <w:p w:rsidR="00587A6F" w:rsidRPr="00587A6F" w:rsidRDefault="00587A6F" w:rsidP="00587A6F">
      <w:pPr>
        <w:pStyle w:val="HTMLPreformatted"/>
        <w:jc w:val="center"/>
        <w:rPr>
          <w:rFonts w:ascii="Book Antiqua" w:hAnsi="Book Antiqua"/>
          <w:sz w:val="24"/>
          <w:szCs w:val="24"/>
        </w:rPr>
      </w:pPr>
    </w:p>
    <w:p w:rsidR="00F847CC" w:rsidRPr="00587A6F" w:rsidRDefault="00587A6F" w:rsidP="00587A6F">
      <w:pPr>
        <w:pStyle w:val="HTMLPreformatted"/>
        <w:jc w:val="center"/>
        <w:rPr>
          <w:rFonts w:ascii="Book Antiqua" w:hAnsi="Book Antiqua"/>
          <w:sz w:val="24"/>
          <w:szCs w:val="24"/>
        </w:rPr>
      </w:pPr>
      <w:bookmarkStart w:id="0" w:name="_GoBack"/>
      <w:r w:rsidRPr="00587A6F">
        <w:rPr>
          <w:rFonts w:ascii="Book Antiqua" w:hAnsi="Book Antiqua"/>
          <w:noProof/>
          <w:sz w:val="24"/>
          <w:szCs w:val="24"/>
        </w:rPr>
        <w:drawing>
          <wp:inline distT="0" distB="0" distL="0" distR="0" wp14:anchorId="318A0843" wp14:editId="176BB075">
            <wp:extent cx="3146298" cy="32902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herd, Minerva (King) - plgs.jpg"/>
                    <pic:cNvPicPr/>
                  </pic:nvPicPr>
                  <pic:blipFill>
                    <a:blip r:embed="rId5">
                      <a:extLst>
                        <a:ext uri="{28A0092B-C50C-407E-A947-70E740481C1C}">
                          <a14:useLocalDpi xmlns:a14="http://schemas.microsoft.com/office/drawing/2010/main" val="0"/>
                        </a:ext>
                      </a:extLst>
                    </a:blip>
                    <a:stretch>
                      <a:fillRect/>
                    </a:stretch>
                  </pic:blipFill>
                  <pic:spPr>
                    <a:xfrm>
                      <a:off x="0" y="0"/>
                      <a:ext cx="3149427" cy="3293518"/>
                    </a:xfrm>
                    <a:prstGeom prst="rect">
                      <a:avLst/>
                    </a:prstGeom>
                  </pic:spPr>
                </pic:pic>
              </a:graphicData>
            </a:graphic>
          </wp:inline>
        </w:drawing>
      </w:r>
      <w:bookmarkEnd w:id="0"/>
    </w:p>
    <w:p w:rsidR="00587A6F" w:rsidRPr="00587A6F" w:rsidRDefault="00587A6F" w:rsidP="00587A6F">
      <w:pPr>
        <w:pStyle w:val="HTMLPreformatted"/>
        <w:jc w:val="center"/>
        <w:rPr>
          <w:rFonts w:ascii="Book Antiqua" w:hAnsi="Book Antiqua"/>
          <w:sz w:val="24"/>
          <w:szCs w:val="24"/>
        </w:rPr>
      </w:pPr>
      <w:r w:rsidRPr="00587A6F">
        <w:rPr>
          <w:rFonts w:ascii="Book Antiqua" w:hAnsi="Book Antiqua"/>
          <w:sz w:val="24"/>
          <w:szCs w:val="24"/>
        </w:rPr>
        <w:t>Photo by Pretty Little Grave Seekers</w:t>
      </w:r>
    </w:p>
    <w:p w:rsidR="00587A6F" w:rsidRPr="00587A6F" w:rsidRDefault="00587A6F" w:rsidP="00587A6F">
      <w:pPr>
        <w:pStyle w:val="HTMLPreformatted"/>
        <w:jc w:val="center"/>
        <w:rPr>
          <w:rFonts w:ascii="Book Antiqua" w:hAnsi="Book Antiqua"/>
          <w:sz w:val="24"/>
          <w:szCs w:val="24"/>
        </w:rPr>
      </w:pPr>
    </w:p>
    <w:p w:rsidR="00F847CC" w:rsidRPr="00587A6F" w:rsidRDefault="00F847CC" w:rsidP="00F847CC">
      <w:pPr>
        <w:pStyle w:val="HTMLPreformatted"/>
        <w:rPr>
          <w:rFonts w:ascii="Book Antiqua" w:hAnsi="Book Antiqua"/>
          <w:sz w:val="24"/>
          <w:szCs w:val="24"/>
        </w:rPr>
      </w:pPr>
      <w:r w:rsidRPr="00587A6F">
        <w:rPr>
          <w:rFonts w:ascii="Book Antiqua" w:hAnsi="Book Antiqua"/>
          <w:sz w:val="24"/>
          <w:szCs w:val="24"/>
        </w:rPr>
        <w:t>Dies of Pneumonia</w:t>
      </w:r>
    </w:p>
    <w:p w:rsidR="00F847CC" w:rsidRPr="00587A6F" w:rsidRDefault="00F847CC" w:rsidP="00F847CC">
      <w:pPr>
        <w:pStyle w:val="HTMLPreformatted"/>
        <w:rPr>
          <w:rFonts w:ascii="Book Antiqua" w:hAnsi="Book Antiqua"/>
          <w:sz w:val="24"/>
          <w:szCs w:val="24"/>
        </w:rPr>
      </w:pPr>
    </w:p>
    <w:p w:rsidR="00F847CC" w:rsidRPr="00587A6F" w:rsidRDefault="00F847CC" w:rsidP="00F847CC">
      <w:pPr>
        <w:pStyle w:val="HTMLPreformatted"/>
        <w:rPr>
          <w:rFonts w:ascii="Book Antiqua" w:hAnsi="Book Antiqua"/>
          <w:sz w:val="24"/>
          <w:szCs w:val="24"/>
        </w:rPr>
      </w:pPr>
      <w:r w:rsidRPr="00587A6F">
        <w:rPr>
          <w:rFonts w:ascii="Book Antiqua" w:hAnsi="Book Antiqua"/>
          <w:sz w:val="24"/>
          <w:szCs w:val="24"/>
        </w:rPr>
        <w:t xml:space="preserve">     Mrs. Sylvanus Shepherd died at her home south of the city at 11:20 a.m. Monday morning after a short illness with pn</w:t>
      </w:r>
      <w:r w:rsidR="00842ABD" w:rsidRPr="00587A6F">
        <w:rPr>
          <w:rFonts w:ascii="Book Antiqua" w:hAnsi="Book Antiqua"/>
          <w:sz w:val="24"/>
          <w:szCs w:val="24"/>
        </w:rPr>
        <w:t>e</w:t>
      </w:r>
      <w:r w:rsidRPr="00587A6F">
        <w:rPr>
          <w:rFonts w:ascii="Book Antiqua" w:hAnsi="Book Antiqua"/>
          <w:sz w:val="24"/>
          <w:szCs w:val="24"/>
        </w:rPr>
        <w:t>umonia. She was taken sick only last Thursday and her condition grew worse very rapidly. The funeral was held at the Bethel Church Wednesday forenoon, the remains leaving the house at ten o’clock. Interment occurred in the cemetery at the church.</w:t>
      </w:r>
    </w:p>
    <w:p w:rsidR="00F847CC" w:rsidRPr="00587A6F" w:rsidRDefault="00F847CC" w:rsidP="00F847CC">
      <w:pPr>
        <w:pStyle w:val="HTMLPreformatted"/>
        <w:rPr>
          <w:rFonts w:ascii="Book Antiqua" w:hAnsi="Book Antiqua"/>
          <w:sz w:val="24"/>
          <w:szCs w:val="24"/>
        </w:rPr>
      </w:pPr>
      <w:r w:rsidRPr="00587A6F">
        <w:rPr>
          <w:rFonts w:ascii="Book Antiqua" w:hAnsi="Book Antiqua"/>
          <w:sz w:val="24"/>
          <w:szCs w:val="24"/>
        </w:rPr>
        <w:t xml:space="preserve">    Minerva C. King was born in Fairfield </w:t>
      </w:r>
      <w:proofErr w:type="gramStart"/>
      <w:r w:rsidRPr="00587A6F">
        <w:rPr>
          <w:rFonts w:ascii="Book Antiqua" w:hAnsi="Book Antiqua"/>
          <w:sz w:val="24"/>
          <w:szCs w:val="24"/>
        </w:rPr>
        <w:t>county</w:t>
      </w:r>
      <w:proofErr w:type="gramEnd"/>
      <w:r w:rsidRPr="00587A6F">
        <w:rPr>
          <w:rFonts w:ascii="Book Antiqua" w:hAnsi="Book Antiqua"/>
          <w:sz w:val="24"/>
          <w:szCs w:val="24"/>
        </w:rPr>
        <w:t>, Ohio, 53 years ago and was united in marriage to Mr. Shepherd October 26, 1871, and to the union three children were born</w:t>
      </w:r>
      <w:r w:rsidR="00587A6F">
        <w:rPr>
          <w:rFonts w:ascii="Book Antiqua" w:hAnsi="Book Antiqua"/>
          <w:sz w:val="24"/>
          <w:szCs w:val="24"/>
        </w:rPr>
        <w:t>,</w:t>
      </w:r>
      <w:r w:rsidRPr="00587A6F">
        <w:rPr>
          <w:rFonts w:ascii="Book Antiqua" w:hAnsi="Book Antiqua"/>
          <w:sz w:val="24"/>
          <w:szCs w:val="24"/>
        </w:rPr>
        <w:t xml:space="preserve"> two of whom are still living. Mrs. Walter Fetter, of this city is one of her children and the late wife of Dr. Markley was also a </w:t>
      </w:r>
    </w:p>
    <w:p w:rsidR="00F847CC" w:rsidRPr="00587A6F" w:rsidRDefault="00587A6F" w:rsidP="00F847CC">
      <w:pPr>
        <w:pStyle w:val="HTMLPreformatted"/>
        <w:rPr>
          <w:rFonts w:ascii="Book Antiqua" w:hAnsi="Book Antiqua"/>
          <w:sz w:val="24"/>
          <w:szCs w:val="24"/>
        </w:rPr>
      </w:pPr>
      <w:proofErr w:type="gramStart"/>
      <w:r w:rsidRPr="00587A6F">
        <w:rPr>
          <w:rFonts w:ascii="Book Antiqua" w:hAnsi="Book Antiqua"/>
          <w:sz w:val="24"/>
          <w:szCs w:val="24"/>
        </w:rPr>
        <w:t>D</w:t>
      </w:r>
      <w:r w:rsidR="00F847CC" w:rsidRPr="00587A6F">
        <w:rPr>
          <w:rFonts w:ascii="Book Antiqua" w:hAnsi="Book Antiqua"/>
          <w:sz w:val="24"/>
          <w:szCs w:val="24"/>
        </w:rPr>
        <w:t>aughter</w:t>
      </w:r>
      <w:r>
        <w:rPr>
          <w:rFonts w:ascii="Book Antiqua" w:hAnsi="Book Antiqua"/>
          <w:sz w:val="24"/>
          <w:szCs w:val="24"/>
        </w:rPr>
        <w:t>,</w:t>
      </w:r>
      <w:r w:rsidR="00F847CC" w:rsidRPr="00587A6F">
        <w:rPr>
          <w:rFonts w:ascii="Book Antiqua" w:hAnsi="Book Antiqua"/>
          <w:sz w:val="24"/>
          <w:szCs w:val="24"/>
        </w:rPr>
        <w:t xml:space="preserve"> also Mrs. Samuel Dailey.</w:t>
      </w:r>
      <w:proofErr w:type="gramEnd"/>
      <w:r w:rsidR="00F847CC" w:rsidRPr="00587A6F">
        <w:rPr>
          <w:rFonts w:ascii="Book Antiqua" w:hAnsi="Book Antiqua"/>
          <w:sz w:val="24"/>
          <w:szCs w:val="24"/>
        </w:rPr>
        <w:t xml:space="preserve"> During the past severa</w:t>
      </w:r>
      <w:r w:rsidR="00842ABD" w:rsidRPr="00587A6F">
        <w:rPr>
          <w:rFonts w:ascii="Book Antiqua" w:hAnsi="Book Antiqua"/>
          <w:sz w:val="24"/>
          <w:szCs w:val="24"/>
        </w:rPr>
        <w:t>l</w:t>
      </w:r>
      <w:r w:rsidR="00F847CC" w:rsidRPr="00587A6F">
        <w:rPr>
          <w:rFonts w:ascii="Book Antiqua" w:hAnsi="Book Antiqua"/>
          <w:sz w:val="24"/>
          <w:szCs w:val="24"/>
        </w:rPr>
        <w:t xml:space="preserve"> years Mrs. Shepherd cared as a mother for two adopted children.</w:t>
      </w:r>
    </w:p>
    <w:p w:rsidR="00B70BA3" w:rsidRPr="00587A6F" w:rsidRDefault="00B70BA3" w:rsidP="00B70BA3">
      <w:pPr>
        <w:pStyle w:val="HTMLPreformatted"/>
        <w:rPr>
          <w:rFonts w:ascii="Book Antiqua" w:hAnsi="Book Antiqua"/>
          <w:sz w:val="24"/>
          <w:szCs w:val="24"/>
        </w:rPr>
      </w:pPr>
    </w:p>
    <w:p w:rsidR="00842ABD" w:rsidRPr="00587A6F" w:rsidRDefault="00842ABD" w:rsidP="00842ABD">
      <w:pPr>
        <w:pStyle w:val="HTMLPreformatted"/>
        <w:rPr>
          <w:rFonts w:ascii="Book Antiqua" w:hAnsi="Book Antiqua"/>
          <w:sz w:val="24"/>
          <w:szCs w:val="24"/>
        </w:rPr>
      </w:pPr>
      <w:r w:rsidRPr="00587A6F">
        <w:rPr>
          <w:rFonts w:ascii="Book Antiqua" w:hAnsi="Book Antiqua"/>
          <w:sz w:val="24"/>
          <w:szCs w:val="24"/>
        </w:rPr>
        <w:t>Bluffton Chronicle, Wednesday, January 27, 1904</w:t>
      </w:r>
    </w:p>
    <w:p w:rsidR="00B70BA3" w:rsidRPr="00587A6F" w:rsidRDefault="00B70BA3" w:rsidP="00B70BA3">
      <w:pPr>
        <w:pStyle w:val="HTMLPreformatted"/>
        <w:rPr>
          <w:rFonts w:ascii="Book Antiqua" w:hAnsi="Book Antiqua"/>
          <w:sz w:val="24"/>
          <w:szCs w:val="24"/>
        </w:rPr>
      </w:pPr>
    </w:p>
    <w:p w:rsidR="00B70BA3" w:rsidRPr="00587A6F" w:rsidRDefault="00842ABD" w:rsidP="00B70BA3">
      <w:pPr>
        <w:pStyle w:val="HTMLPreformatted"/>
        <w:rPr>
          <w:rFonts w:ascii="Book Antiqua" w:hAnsi="Book Antiqua"/>
          <w:sz w:val="24"/>
          <w:szCs w:val="24"/>
        </w:rPr>
      </w:pPr>
      <w:r w:rsidRPr="00587A6F">
        <w:rPr>
          <w:rFonts w:ascii="Book Antiqua" w:hAnsi="Book Antiqua"/>
          <w:sz w:val="24"/>
          <w:szCs w:val="24"/>
        </w:rPr>
        <w:t>*****</w:t>
      </w:r>
    </w:p>
    <w:p w:rsidR="00842ABD" w:rsidRPr="00587A6F" w:rsidRDefault="00842ABD" w:rsidP="00842ABD">
      <w:pPr>
        <w:pStyle w:val="HTMLPreformatted"/>
        <w:rPr>
          <w:rFonts w:ascii="Book Antiqua" w:hAnsi="Book Antiqua"/>
          <w:sz w:val="24"/>
          <w:szCs w:val="24"/>
        </w:rPr>
      </w:pPr>
      <w:r w:rsidRPr="00587A6F">
        <w:rPr>
          <w:rFonts w:ascii="Book Antiqua" w:hAnsi="Book Antiqua"/>
          <w:sz w:val="24"/>
          <w:szCs w:val="24"/>
        </w:rPr>
        <w:t xml:space="preserve">  Mrs. Minerva C. Shepherd, wife of Sylvanus C. Shepherd and daughter of Adam and Elizabeth King was born in Pickaway Co. June 7, 1854 and died Jan. 25 1904, aged 52 years 7 months and 18 days. </w:t>
      </w:r>
    </w:p>
    <w:p w:rsidR="00842ABD" w:rsidRPr="00587A6F" w:rsidRDefault="00842ABD" w:rsidP="00842ABD">
      <w:pPr>
        <w:pStyle w:val="HTMLPreformatted"/>
        <w:rPr>
          <w:rFonts w:ascii="Book Antiqua" w:hAnsi="Book Antiqua"/>
          <w:sz w:val="24"/>
          <w:szCs w:val="24"/>
        </w:rPr>
      </w:pPr>
      <w:r w:rsidRPr="00587A6F">
        <w:rPr>
          <w:rFonts w:ascii="Book Antiqua" w:hAnsi="Book Antiqua"/>
          <w:sz w:val="24"/>
          <w:szCs w:val="24"/>
        </w:rPr>
        <w:t xml:space="preserve">  Sister Shepherd came to this county with her parents in early childhood and settled near </w:t>
      </w:r>
      <w:proofErr w:type="spellStart"/>
      <w:r w:rsidRPr="00587A6F">
        <w:rPr>
          <w:rFonts w:ascii="Book Antiqua" w:hAnsi="Book Antiqua"/>
          <w:sz w:val="24"/>
          <w:szCs w:val="24"/>
        </w:rPr>
        <w:t>Reffisburg</w:t>
      </w:r>
      <w:proofErr w:type="spellEnd"/>
      <w:r w:rsidRPr="00587A6F">
        <w:rPr>
          <w:rFonts w:ascii="Book Antiqua" w:hAnsi="Book Antiqua"/>
          <w:sz w:val="24"/>
          <w:szCs w:val="24"/>
        </w:rPr>
        <w:t xml:space="preserve"> sharing her with her parents many of the privations of the early settlers but she lived to see better days and enjoy the many improvements of our county. She was baptized in infancy by the Rev. King, was converted and joined the M. E. Church under the pastorate of Jacob </w:t>
      </w:r>
      <w:proofErr w:type="spellStart"/>
      <w:r w:rsidRPr="00587A6F">
        <w:rPr>
          <w:rFonts w:ascii="Book Antiqua" w:hAnsi="Book Antiqua"/>
          <w:sz w:val="24"/>
          <w:szCs w:val="24"/>
        </w:rPr>
        <w:t>McLin</w:t>
      </w:r>
      <w:proofErr w:type="spellEnd"/>
      <w:r w:rsidRPr="00587A6F">
        <w:rPr>
          <w:rFonts w:ascii="Book Antiqua" w:hAnsi="Book Antiqua"/>
          <w:sz w:val="24"/>
          <w:szCs w:val="24"/>
        </w:rPr>
        <w:t xml:space="preserve"> at </w:t>
      </w:r>
      <w:proofErr w:type="spellStart"/>
      <w:r w:rsidRPr="00587A6F">
        <w:rPr>
          <w:rFonts w:ascii="Book Antiqua" w:hAnsi="Book Antiqua"/>
          <w:sz w:val="24"/>
          <w:szCs w:val="24"/>
        </w:rPr>
        <w:t>Reiffsburg</w:t>
      </w:r>
      <w:proofErr w:type="spellEnd"/>
      <w:r w:rsidRPr="00587A6F">
        <w:rPr>
          <w:rFonts w:ascii="Book Antiqua" w:hAnsi="Book Antiqua"/>
          <w:sz w:val="24"/>
          <w:szCs w:val="24"/>
        </w:rPr>
        <w:t xml:space="preserve"> 36 years ago and has always been a faithful Christian. </w:t>
      </w:r>
    </w:p>
    <w:p w:rsidR="00842ABD" w:rsidRPr="00587A6F" w:rsidRDefault="00842ABD" w:rsidP="00842ABD">
      <w:pPr>
        <w:pStyle w:val="HTMLPreformatted"/>
        <w:rPr>
          <w:rFonts w:ascii="Book Antiqua" w:hAnsi="Book Antiqua"/>
          <w:sz w:val="24"/>
          <w:szCs w:val="24"/>
        </w:rPr>
      </w:pPr>
      <w:r w:rsidRPr="00587A6F">
        <w:rPr>
          <w:rFonts w:ascii="Book Antiqua" w:hAnsi="Book Antiqua"/>
          <w:sz w:val="24"/>
          <w:szCs w:val="24"/>
        </w:rPr>
        <w:t xml:space="preserve">   She was united in marriage by the writer to Sylvanus C. Shepherd Oct. 26, 1871; to them was born three daughters, one of whom, Mrs. Dr. Markley, preceded her to the spirit world. Besides her bereaved husband she leaves a mother, three brothers, four sisters, and four grandchildren besides a very large number of other relatives and friends to mourn her departure. Funeral services were held at Bethel church by Rev. R. C. Jones of </w:t>
      </w:r>
      <w:proofErr w:type="spellStart"/>
      <w:r w:rsidRPr="00587A6F">
        <w:rPr>
          <w:rFonts w:ascii="Book Antiqua" w:hAnsi="Book Antiqua"/>
          <w:sz w:val="24"/>
          <w:szCs w:val="24"/>
        </w:rPr>
        <w:t>Poneto</w:t>
      </w:r>
      <w:proofErr w:type="spellEnd"/>
      <w:r w:rsidRPr="00587A6F">
        <w:rPr>
          <w:rFonts w:ascii="Book Antiqua" w:hAnsi="Book Antiqua"/>
          <w:sz w:val="24"/>
          <w:szCs w:val="24"/>
        </w:rPr>
        <w:t xml:space="preserve"> assisted by the writer. </w:t>
      </w:r>
    </w:p>
    <w:p w:rsidR="00842ABD" w:rsidRPr="00587A6F" w:rsidRDefault="00842ABD" w:rsidP="00842ABD">
      <w:pPr>
        <w:pStyle w:val="HTMLPreformatted"/>
        <w:rPr>
          <w:rFonts w:ascii="Book Antiqua" w:hAnsi="Book Antiqua"/>
          <w:sz w:val="24"/>
          <w:szCs w:val="24"/>
        </w:rPr>
      </w:pPr>
      <w:r w:rsidRPr="00587A6F">
        <w:rPr>
          <w:rFonts w:ascii="Book Antiqua" w:hAnsi="Book Antiqua"/>
          <w:sz w:val="24"/>
          <w:szCs w:val="24"/>
        </w:rPr>
        <w:t xml:space="preserve">   - Rev. H. C. Galbraith</w:t>
      </w:r>
    </w:p>
    <w:p w:rsidR="00CF3F92" w:rsidRPr="00587A6F" w:rsidRDefault="00CF3F92" w:rsidP="0094609D">
      <w:pPr>
        <w:pStyle w:val="HTMLPreformatted"/>
        <w:rPr>
          <w:rFonts w:ascii="Book Antiqua" w:hAnsi="Book Antiqua"/>
          <w:sz w:val="24"/>
          <w:szCs w:val="24"/>
        </w:rPr>
      </w:pPr>
    </w:p>
    <w:p w:rsidR="00842ABD" w:rsidRPr="00587A6F" w:rsidRDefault="00842ABD" w:rsidP="00842ABD">
      <w:pPr>
        <w:pStyle w:val="HTMLPreformatted"/>
        <w:rPr>
          <w:rFonts w:ascii="Book Antiqua" w:hAnsi="Book Antiqua"/>
          <w:sz w:val="24"/>
          <w:szCs w:val="24"/>
        </w:rPr>
      </w:pPr>
      <w:r w:rsidRPr="00587A6F">
        <w:rPr>
          <w:rFonts w:ascii="Book Antiqua" w:hAnsi="Book Antiqua"/>
          <w:sz w:val="24"/>
          <w:szCs w:val="24"/>
        </w:rPr>
        <w:t>Bluffton Chronicle Wednesday February 3, 1904</w:t>
      </w:r>
    </w:p>
    <w:p w:rsidR="00842ABD" w:rsidRPr="00587A6F" w:rsidRDefault="00842ABD" w:rsidP="0094609D">
      <w:pPr>
        <w:pStyle w:val="HTMLPreformatted"/>
        <w:rPr>
          <w:rFonts w:ascii="Book Antiqua" w:hAnsi="Book Antiqua"/>
          <w:sz w:val="24"/>
          <w:szCs w:val="24"/>
        </w:rPr>
      </w:pPr>
    </w:p>
    <w:p w:rsidR="00842ABD" w:rsidRPr="00587A6F" w:rsidRDefault="00842ABD" w:rsidP="00842ABD">
      <w:pPr>
        <w:pStyle w:val="HTMLPreformatted"/>
        <w:rPr>
          <w:rFonts w:ascii="Book Antiqua" w:hAnsi="Book Antiqua"/>
          <w:sz w:val="24"/>
          <w:szCs w:val="24"/>
        </w:rPr>
      </w:pPr>
      <w:r w:rsidRPr="00587A6F">
        <w:rPr>
          <w:rFonts w:ascii="Book Antiqua" w:hAnsi="Book Antiqua"/>
          <w:sz w:val="24"/>
          <w:szCs w:val="24"/>
        </w:rPr>
        <w:t xml:space="preserve">Contributed by Tammy </w:t>
      </w:r>
      <w:proofErr w:type="spellStart"/>
      <w:r w:rsidRPr="00587A6F">
        <w:rPr>
          <w:rFonts w:ascii="Book Antiqua" w:hAnsi="Book Antiqua"/>
          <w:sz w:val="24"/>
          <w:szCs w:val="24"/>
        </w:rPr>
        <w:t>Rable</w:t>
      </w:r>
      <w:proofErr w:type="spellEnd"/>
      <w:r w:rsidRPr="00587A6F">
        <w:rPr>
          <w:rFonts w:ascii="Book Antiqua" w:hAnsi="Book Antiqua"/>
          <w:sz w:val="24"/>
          <w:szCs w:val="24"/>
        </w:rPr>
        <w:t>, trable@bright.net</w:t>
      </w:r>
    </w:p>
    <w:p w:rsidR="00842ABD" w:rsidRPr="00587A6F" w:rsidRDefault="00842ABD" w:rsidP="0094609D">
      <w:pPr>
        <w:pStyle w:val="HTMLPreformatted"/>
        <w:rPr>
          <w:rFonts w:ascii="Book Antiqua" w:hAnsi="Book Antiqua"/>
          <w:sz w:val="24"/>
          <w:szCs w:val="24"/>
        </w:rPr>
      </w:pPr>
    </w:p>
    <w:p w:rsidR="00A96E02" w:rsidRPr="005C6FBD" w:rsidRDefault="00842ABD" w:rsidP="00587A6F">
      <w:pPr>
        <w:pStyle w:val="HTMLPreformatted"/>
      </w:pPr>
      <w:r w:rsidRPr="00587A6F">
        <w:rPr>
          <w:rFonts w:ascii="Book Antiqua" w:hAnsi="Book Antiqua"/>
          <w:sz w:val="24"/>
          <w:szCs w:val="24"/>
        </w:rPr>
        <w:t>Note:  I believe the author meant 1851 as that is the date written in the family Bible and corresponds with her age - 52 years 7 months and 18 days. This may have been somewhat intended as a correction to and elaboration on the previous week’s obit, as Minerva was born in Pickaway, not Fairfield County, OH. She was a member of the Reformed Church prior to her baptism into the Methodist Episcopalian Church.</w:t>
      </w:r>
      <w:r w:rsidR="00587A6F">
        <w:rPr>
          <w:rFonts w:ascii="Book Antiqua" w:hAnsi="Book Antiqua"/>
          <w:sz w:val="24"/>
          <w:szCs w:val="24"/>
        </w:rPr>
        <w:t xml:space="preserve"> ~</w:t>
      </w:r>
      <w:r w:rsidRPr="00587A6F">
        <w:rPr>
          <w:rFonts w:ascii="Book Antiqua" w:hAnsi="Book Antiqua"/>
          <w:sz w:val="24"/>
          <w:szCs w:val="24"/>
        </w:rPr>
        <w:t>TR</w:t>
      </w:r>
    </w:p>
    <w:sectPr w:rsidR="00A96E02" w:rsidRPr="005C6FBD" w:rsidSect="00587A6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01"/>
    <w:rsid w:val="00587A6F"/>
    <w:rsid w:val="005C6FBD"/>
    <w:rsid w:val="006A5E01"/>
    <w:rsid w:val="007B495C"/>
    <w:rsid w:val="00842ABD"/>
    <w:rsid w:val="008E3C4E"/>
    <w:rsid w:val="0094609D"/>
    <w:rsid w:val="009F29A3"/>
    <w:rsid w:val="00A0623C"/>
    <w:rsid w:val="00A96E02"/>
    <w:rsid w:val="00B70BA3"/>
    <w:rsid w:val="00C5595B"/>
    <w:rsid w:val="00CF3F92"/>
    <w:rsid w:val="00DD3C98"/>
    <w:rsid w:val="00F26DE8"/>
    <w:rsid w:val="00F8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5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E0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C6FB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5C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6FBD"/>
    <w:rPr>
      <w:rFonts w:ascii="Courier New" w:eastAsia="Times New Roman" w:hAnsi="Courier New" w:cs="Courier New"/>
      <w:sz w:val="20"/>
      <w:szCs w:val="20"/>
    </w:rPr>
  </w:style>
  <w:style w:type="character" w:styleId="Hyperlink">
    <w:name w:val="Hyperlink"/>
    <w:basedOn w:val="DefaultParagraphFont"/>
    <w:uiPriority w:val="99"/>
    <w:unhideWhenUsed/>
    <w:rsid w:val="00A0623C"/>
    <w:rPr>
      <w:color w:val="0000FF"/>
      <w:u w:val="single"/>
    </w:rPr>
  </w:style>
  <w:style w:type="paragraph" w:styleId="BalloonText">
    <w:name w:val="Balloon Text"/>
    <w:basedOn w:val="Normal"/>
    <w:link w:val="BalloonTextChar"/>
    <w:uiPriority w:val="99"/>
    <w:semiHidden/>
    <w:unhideWhenUsed/>
    <w:rsid w:val="0058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5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E0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C6FB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5C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6FBD"/>
    <w:rPr>
      <w:rFonts w:ascii="Courier New" w:eastAsia="Times New Roman" w:hAnsi="Courier New" w:cs="Courier New"/>
      <w:sz w:val="20"/>
      <w:szCs w:val="20"/>
    </w:rPr>
  </w:style>
  <w:style w:type="character" w:styleId="Hyperlink">
    <w:name w:val="Hyperlink"/>
    <w:basedOn w:val="DefaultParagraphFont"/>
    <w:uiPriority w:val="99"/>
    <w:unhideWhenUsed/>
    <w:rsid w:val="00A0623C"/>
    <w:rPr>
      <w:color w:val="0000FF"/>
      <w:u w:val="single"/>
    </w:rPr>
  </w:style>
  <w:style w:type="paragraph" w:styleId="BalloonText">
    <w:name w:val="Balloon Text"/>
    <w:basedOn w:val="Normal"/>
    <w:link w:val="BalloonTextChar"/>
    <w:uiPriority w:val="99"/>
    <w:semiHidden/>
    <w:unhideWhenUsed/>
    <w:rsid w:val="0058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0880">
      <w:bodyDiv w:val="1"/>
      <w:marLeft w:val="0"/>
      <w:marRight w:val="0"/>
      <w:marTop w:val="0"/>
      <w:marBottom w:val="0"/>
      <w:divBdr>
        <w:top w:val="none" w:sz="0" w:space="0" w:color="auto"/>
        <w:left w:val="none" w:sz="0" w:space="0" w:color="auto"/>
        <w:bottom w:val="none" w:sz="0" w:space="0" w:color="auto"/>
        <w:right w:val="none" w:sz="0" w:space="0" w:color="auto"/>
      </w:divBdr>
      <w:divsChild>
        <w:div w:id="475536520">
          <w:marLeft w:val="0"/>
          <w:marRight w:val="0"/>
          <w:marTop w:val="0"/>
          <w:marBottom w:val="0"/>
          <w:divBdr>
            <w:top w:val="none" w:sz="0" w:space="0" w:color="auto"/>
            <w:left w:val="none" w:sz="0" w:space="0" w:color="auto"/>
            <w:bottom w:val="none" w:sz="0" w:space="0" w:color="auto"/>
            <w:right w:val="none" w:sz="0" w:space="0" w:color="auto"/>
          </w:divBdr>
        </w:div>
      </w:divsChild>
    </w:div>
    <w:div w:id="576017691">
      <w:bodyDiv w:val="1"/>
      <w:marLeft w:val="0"/>
      <w:marRight w:val="0"/>
      <w:marTop w:val="0"/>
      <w:marBottom w:val="0"/>
      <w:divBdr>
        <w:top w:val="none" w:sz="0" w:space="0" w:color="auto"/>
        <w:left w:val="none" w:sz="0" w:space="0" w:color="auto"/>
        <w:bottom w:val="none" w:sz="0" w:space="0" w:color="auto"/>
        <w:right w:val="none" w:sz="0" w:space="0" w:color="auto"/>
      </w:divBdr>
      <w:divsChild>
        <w:div w:id="2041392038">
          <w:marLeft w:val="0"/>
          <w:marRight w:val="0"/>
          <w:marTop w:val="0"/>
          <w:marBottom w:val="0"/>
          <w:divBdr>
            <w:top w:val="none" w:sz="0" w:space="0" w:color="auto"/>
            <w:left w:val="none" w:sz="0" w:space="0" w:color="auto"/>
            <w:bottom w:val="none" w:sz="0" w:space="0" w:color="auto"/>
            <w:right w:val="none" w:sz="0" w:space="0" w:color="auto"/>
          </w:divBdr>
        </w:div>
      </w:divsChild>
    </w:div>
    <w:div w:id="754981190">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sChild>
        <w:div w:id="131602925">
          <w:marLeft w:val="0"/>
          <w:marRight w:val="0"/>
          <w:marTop w:val="0"/>
          <w:marBottom w:val="0"/>
          <w:divBdr>
            <w:top w:val="none" w:sz="0" w:space="0" w:color="auto"/>
            <w:left w:val="none" w:sz="0" w:space="0" w:color="auto"/>
            <w:bottom w:val="none" w:sz="0" w:space="0" w:color="auto"/>
            <w:right w:val="none" w:sz="0" w:space="0" w:color="auto"/>
          </w:divBdr>
        </w:div>
      </w:divsChild>
    </w:div>
    <w:div w:id="1063799897">
      <w:bodyDiv w:val="1"/>
      <w:marLeft w:val="0"/>
      <w:marRight w:val="0"/>
      <w:marTop w:val="0"/>
      <w:marBottom w:val="0"/>
      <w:divBdr>
        <w:top w:val="none" w:sz="0" w:space="0" w:color="auto"/>
        <w:left w:val="none" w:sz="0" w:space="0" w:color="auto"/>
        <w:bottom w:val="none" w:sz="0" w:space="0" w:color="auto"/>
        <w:right w:val="none" w:sz="0" w:space="0" w:color="auto"/>
      </w:divBdr>
      <w:divsChild>
        <w:div w:id="81295166">
          <w:marLeft w:val="0"/>
          <w:marRight w:val="0"/>
          <w:marTop w:val="0"/>
          <w:marBottom w:val="0"/>
          <w:divBdr>
            <w:top w:val="none" w:sz="0" w:space="0" w:color="auto"/>
            <w:left w:val="none" w:sz="0" w:space="0" w:color="auto"/>
            <w:bottom w:val="none" w:sz="0" w:space="0" w:color="auto"/>
            <w:right w:val="none" w:sz="0" w:space="0" w:color="auto"/>
          </w:divBdr>
        </w:div>
      </w:divsChild>
    </w:div>
    <w:div w:id="1068117939">
      <w:bodyDiv w:val="1"/>
      <w:marLeft w:val="0"/>
      <w:marRight w:val="0"/>
      <w:marTop w:val="0"/>
      <w:marBottom w:val="0"/>
      <w:divBdr>
        <w:top w:val="none" w:sz="0" w:space="0" w:color="auto"/>
        <w:left w:val="none" w:sz="0" w:space="0" w:color="auto"/>
        <w:bottom w:val="none" w:sz="0" w:space="0" w:color="auto"/>
        <w:right w:val="none" w:sz="0" w:space="0" w:color="auto"/>
      </w:divBdr>
    </w:div>
    <w:div w:id="1107457897">
      <w:bodyDiv w:val="1"/>
      <w:marLeft w:val="0"/>
      <w:marRight w:val="0"/>
      <w:marTop w:val="0"/>
      <w:marBottom w:val="0"/>
      <w:divBdr>
        <w:top w:val="none" w:sz="0" w:space="0" w:color="auto"/>
        <w:left w:val="none" w:sz="0" w:space="0" w:color="auto"/>
        <w:bottom w:val="none" w:sz="0" w:space="0" w:color="auto"/>
        <w:right w:val="none" w:sz="0" w:space="0" w:color="auto"/>
      </w:divBdr>
      <w:divsChild>
        <w:div w:id="1184368809">
          <w:marLeft w:val="0"/>
          <w:marRight w:val="0"/>
          <w:marTop w:val="0"/>
          <w:marBottom w:val="0"/>
          <w:divBdr>
            <w:top w:val="none" w:sz="0" w:space="0" w:color="auto"/>
            <w:left w:val="none" w:sz="0" w:space="0" w:color="auto"/>
            <w:bottom w:val="none" w:sz="0" w:space="0" w:color="auto"/>
            <w:right w:val="none" w:sz="0" w:space="0" w:color="auto"/>
          </w:divBdr>
        </w:div>
      </w:divsChild>
    </w:div>
    <w:div w:id="1112360332">
      <w:bodyDiv w:val="1"/>
      <w:marLeft w:val="0"/>
      <w:marRight w:val="0"/>
      <w:marTop w:val="0"/>
      <w:marBottom w:val="0"/>
      <w:divBdr>
        <w:top w:val="none" w:sz="0" w:space="0" w:color="auto"/>
        <w:left w:val="none" w:sz="0" w:space="0" w:color="auto"/>
        <w:bottom w:val="none" w:sz="0" w:space="0" w:color="auto"/>
        <w:right w:val="none" w:sz="0" w:space="0" w:color="auto"/>
      </w:divBdr>
    </w:div>
    <w:div w:id="1272129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174">
          <w:marLeft w:val="0"/>
          <w:marRight w:val="0"/>
          <w:marTop w:val="0"/>
          <w:marBottom w:val="0"/>
          <w:divBdr>
            <w:top w:val="none" w:sz="0" w:space="0" w:color="auto"/>
            <w:left w:val="none" w:sz="0" w:space="0" w:color="auto"/>
            <w:bottom w:val="none" w:sz="0" w:space="0" w:color="auto"/>
            <w:right w:val="none" w:sz="0" w:space="0" w:color="auto"/>
          </w:divBdr>
          <w:divsChild>
            <w:div w:id="1121802810">
              <w:marLeft w:val="480"/>
              <w:marRight w:val="0"/>
              <w:marTop w:val="360"/>
              <w:marBottom w:val="0"/>
              <w:divBdr>
                <w:top w:val="none" w:sz="0" w:space="0" w:color="auto"/>
                <w:left w:val="none" w:sz="0" w:space="0" w:color="auto"/>
                <w:bottom w:val="none" w:sz="0" w:space="0" w:color="auto"/>
                <w:right w:val="none" w:sz="0" w:space="0" w:color="auto"/>
              </w:divBdr>
            </w:div>
            <w:div w:id="215900098">
              <w:marLeft w:val="480"/>
              <w:marRight w:val="0"/>
              <w:marTop w:val="0"/>
              <w:marBottom w:val="0"/>
              <w:divBdr>
                <w:top w:val="none" w:sz="0" w:space="0" w:color="auto"/>
                <w:left w:val="none" w:sz="0" w:space="0" w:color="auto"/>
                <w:bottom w:val="none" w:sz="0" w:space="0" w:color="auto"/>
                <w:right w:val="none" w:sz="0" w:space="0" w:color="auto"/>
              </w:divBdr>
            </w:div>
            <w:div w:id="803350559">
              <w:marLeft w:val="480"/>
              <w:marRight w:val="240"/>
              <w:marTop w:val="360"/>
              <w:marBottom w:val="360"/>
              <w:divBdr>
                <w:top w:val="none" w:sz="0" w:space="0" w:color="auto"/>
                <w:left w:val="none" w:sz="0" w:space="0" w:color="auto"/>
                <w:bottom w:val="none" w:sz="0" w:space="0" w:color="auto"/>
                <w:right w:val="none" w:sz="0" w:space="0" w:color="auto"/>
              </w:divBdr>
            </w:div>
          </w:divsChild>
        </w:div>
      </w:divsChild>
    </w:div>
    <w:div w:id="1639992181">
      <w:bodyDiv w:val="1"/>
      <w:marLeft w:val="0"/>
      <w:marRight w:val="0"/>
      <w:marTop w:val="0"/>
      <w:marBottom w:val="0"/>
      <w:divBdr>
        <w:top w:val="none" w:sz="0" w:space="0" w:color="auto"/>
        <w:left w:val="none" w:sz="0" w:space="0" w:color="auto"/>
        <w:bottom w:val="none" w:sz="0" w:space="0" w:color="auto"/>
        <w:right w:val="none" w:sz="0" w:space="0" w:color="auto"/>
      </w:divBdr>
      <w:divsChild>
        <w:div w:id="1530607742">
          <w:marLeft w:val="0"/>
          <w:marRight w:val="0"/>
          <w:marTop w:val="0"/>
          <w:marBottom w:val="0"/>
          <w:divBdr>
            <w:top w:val="none" w:sz="0" w:space="0" w:color="auto"/>
            <w:left w:val="none" w:sz="0" w:space="0" w:color="auto"/>
            <w:bottom w:val="none" w:sz="0" w:space="0" w:color="auto"/>
            <w:right w:val="none" w:sz="0" w:space="0" w:color="auto"/>
          </w:divBdr>
        </w:div>
      </w:divsChild>
    </w:div>
    <w:div w:id="1916087359">
      <w:bodyDiv w:val="1"/>
      <w:marLeft w:val="0"/>
      <w:marRight w:val="0"/>
      <w:marTop w:val="0"/>
      <w:marBottom w:val="0"/>
      <w:divBdr>
        <w:top w:val="none" w:sz="0" w:space="0" w:color="auto"/>
        <w:left w:val="none" w:sz="0" w:space="0" w:color="auto"/>
        <w:bottom w:val="none" w:sz="0" w:space="0" w:color="auto"/>
        <w:right w:val="none" w:sz="0" w:space="0" w:color="auto"/>
      </w:divBdr>
      <w:divsChild>
        <w:div w:id="1254975521">
          <w:marLeft w:val="0"/>
          <w:marRight w:val="0"/>
          <w:marTop w:val="0"/>
          <w:marBottom w:val="0"/>
          <w:divBdr>
            <w:top w:val="none" w:sz="0" w:space="0" w:color="auto"/>
            <w:left w:val="none" w:sz="0" w:space="0" w:color="auto"/>
            <w:bottom w:val="none" w:sz="0" w:space="0" w:color="auto"/>
            <w:right w:val="none" w:sz="0" w:space="0" w:color="auto"/>
          </w:divBdr>
        </w:div>
      </w:divsChild>
    </w:div>
    <w:div w:id="2070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2016-01-11T21:13:00Z</dcterms:created>
  <dcterms:modified xsi:type="dcterms:W3CDTF">2018-09-12T23:49:00Z</dcterms:modified>
</cp:coreProperties>
</file>