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34B1E" w14:textId="40615077" w:rsidR="001713EA" w:rsidRPr="001713EA" w:rsidRDefault="00533D51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Joshua W</w:t>
      </w:r>
      <w:r w:rsidR="00241985">
        <w:rPr>
          <w:rFonts w:ascii="Book Antiqua" w:eastAsia="Times New Roman" w:hAnsi="Book Antiqua" w:cs="Times New Roman"/>
          <w:color w:val="4A4A4A"/>
          <w:sz w:val="40"/>
          <w:szCs w:val="40"/>
        </w:rPr>
        <w:t>ayne</w:t>
      </w:r>
      <w:r>
        <w:rPr>
          <w:rFonts w:ascii="Book Antiqua" w:eastAsia="Times New Roman" w:hAnsi="Book Antiqua" w:cs="Times New Roman"/>
          <w:color w:val="4A4A4A"/>
          <w:sz w:val="40"/>
          <w:szCs w:val="40"/>
        </w:rPr>
        <w:t xml:space="preserve"> Franklin</w:t>
      </w:r>
    </w:p>
    <w:p w14:paraId="7745805B" w14:textId="277BCE59" w:rsidR="001713EA" w:rsidRDefault="00533D51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40"/>
          <w:szCs w:val="40"/>
        </w:rPr>
      </w:pPr>
      <w:r>
        <w:rPr>
          <w:rFonts w:ascii="Book Antiqua" w:eastAsia="Times New Roman" w:hAnsi="Book Antiqua" w:cs="Times New Roman"/>
          <w:color w:val="4A4A4A"/>
          <w:sz w:val="40"/>
          <w:szCs w:val="40"/>
        </w:rPr>
        <w:t>October 28, 1989 – August 21, 1993</w:t>
      </w:r>
    </w:p>
    <w:p w14:paraId="71E216FC" w14:textId="77777777" w:rsidR="001670A8" w:rsidRDefault="001670A8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p w14:paraId="405A27AF" w14:textId="25F87A4C" w:rsidR="001713EA" w:rsidRPr="001670A8" w:rsidRDefault="00533D51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noProof/>
        </w:rPr>
        <w:drawing>
          <wp:inline distT="0" distB="0" distL="0" distR="0" wp14:anchorId="0DA12D97" wp14:editId="022C61D6">
            <wp:extent cx="3667125" cy="2295525"/>
            <wp:effectExtent l="0" t="0" r="9525" b="9525"/>
            <wp:docPr id="1009176373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50" t="13333" b="6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195DC4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</w:t>
      </w:r>
      <w:r w:rsidR="00CE7AF6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 </w:t>
      </w:r>
    </w:p>
    <w:p w14:paraId="5DB12B88" w14:textId="405680D4" w:rsidR="001713EA" w:rsidRDefault="001713EA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1670A8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Photo by </w:t>
      </w:r>
      <w:r w:rsidR="00024EFA">
        <w:rPr>
          <w:rFonts w:ascii="Book Antiqua" w:eastAsia="Times New Roman" w:hAnsi="Book Antiqua" w:cs="Times New Roman"/>
          <w:color w:val="4A4A4A"/>
          <w:sz w:val="30"/>
          <w:szCs w:val="30"/>
        </w:rPr>
        <w:t>Scott Shoup</w:t>
      </w:r>
    </w:p>
    <w:p w14:paraId="24D4DF87" w14:textId="77777777" w:rsidR="00991506" w:rsidRDefault="00991506" w:rsidP="001713EA">
      <w:pPr>
        <w:spacing w:after="0" w:line="240" w:lineRule="auto"/>
        <w:jc w:val="center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70032E53" w14:textId="44AE9DCA" w:rsidR="00533D51" w:rsidRPr="00533D51" w:rsidRDefault="00533D51" w:rsidP="00533D51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 </w:t>
      </w:r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JOSHUA WAYNE </w:t>
      </w:r>
      <w:proofErr w:type="gramStart"/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>FRANKLIN ,</w:t>
      </w:r>
      <w:proofErr w:type="gramEnd"/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3, of Bluffton died Friday in Parkview Memorial</w:t>
      </w: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</w:t>
      </w:r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>Hospital of injuries sustained in an auto accident in Ossian that also killed his</w:t>
      </w: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</w:t>
      </w:r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mother, Rowena Mae Franklin, and his grandmother, </w:t>
      </w:r>
      <w:proofErr w:type="spellStart"/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>Berthlean</w:t>
      </w:r>
      <w:proofErr w:type="spellEnd"/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J. Reinhard.</w:t>
      </w:r>
    </w:p>
    <w:p w14:paraId="451522D5" w14:textId="2F97423B" w:rsidR="00533D51" w:rsidRPr="00533D51" w:rsidRDefault="00533D51" w:rsidP="00533D51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 </w:t>
      </w:r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The Wells County native </w:t>
      </w:r>
      <w:proofErr w:type="gramStart"/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>is survived</w:t>
      </w:r>
      <w:proofErr w:type="gramEnd"/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by his father, Timothy W.; and</w:t>
      </w:r>
    </w:p>
    <w:p w14:paraId="56B86876" w14:textId="6CEA4594" w:rsidR="00533D51" w:rsidRPr="00533D51" w:rsidRDefault="00533D51" w:rsidP="00533D51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>grandparents, Shirley and Steven Franklin of Bluffton, and Richard Reinhard</w:t>
      </w: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</w:t>
      </w:r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>of Craigville.</w:t>
      </w:r>
    </w:p>
    <w:p w14:paraId="72856FDF" w14:textId="03001BCB" w:rsidR="00533D51" w:rsidRDefault="00533D51" w:rsidP="00533D51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  </w:t>
      </w:r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>Joint services will be 10:30 a.m. tomorrow in Apostolic Christian Church East,</w:t>
      </w: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</w:t>
      </w:r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>Bluffton, with burial in the church cemetery. Calling is 1 to 9 p.m. today in</w:t>
      </w: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</w:t>
      </w:r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Goodwin Memorial Chapel, Bluffton, </w:t>
      </w:r>
      <w:proofErr w:type="gramStart"/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>and</w:t>
      </w:r>
      <w:proofErr w:type="gramEnd"/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9:30 to 10:30 a.m. tomorrow in the</w:t>
      </w:r>
      <w:r>
        <w:rPr>
          <w:rFonts w:ascii="Book Antiqua" w:eastAsia="Times New Roman" w:hAnsi="Book Antiqua" w:cs="Times New Roman"/>
          <w:color w:val="4A4A4A"/>
          <w:sz w:val="30"/>
          <w:szCs w:val="30"/>
        </w:rPr>
        <w:t xml:space="preserve"> </w:t>
      </w:r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>church.</w:t>
      </w:r>
    </w:p>
    <w:p w14:paraId="653CB6EF" w14:textId="77777777" w:rsidR="00533D51" w:rsidRPr="00533D51" w:rsidRDefault="00533D51" w:rsidP="00533D51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213785C6" w14:textId="77777777" w:rsidR="00533D51" w:rsidRDefault="00533D51" w:rsidP="00533D51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>News-Sentinel, The (</w:t>
      </w:r>
      <w:r>
        <w:rPr>
          <w:rFonts w:ascii="Book Antiqua" w:eastAsia="Times New Roman" w:hAnsi="Book Antiqua" w:cs="Times New Roman"/>
          <w:color w:val="4A4A4A"/>
          <w:sz w:val="30"/>
          <w:szCs w:val="30"/>
        </w:rPr>
        <w:t>Allen County, Indiana</w:t>
      </w:r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>)</w:t>
      </w:r>
    </w:p>
    <w:p w14:paraId="0421A87D" w14:textId="1A5C83D7" w:rsidR="00533D51" w:rsidRDefault="00533D51" w:rsidP="00533D51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 w:rsidRPr="00533D51">
        <w:rPr>
          <w:rFonts w:ascii="Book Antiqua" w:eastAsia="Times New Roman" w:hAnsi="Book Antiqua" w:cs="Times New Roman"/>
          <w:color w:val="4A4A4A"/>
          <w:sz w:val="30"/>
          <w:szCs w:val="30"/>
        </w:rPr>
        <w:t>Monday, August 23, 1993</w:t>
      </w:r>
    </w:p>
    <w:p w14:paraId="16CC710B" w14:textId="77777777" w:rsidR="00241985" w:rsidRDefault="00241985" w:rsidP="00533D51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</w:p>
    <w:p w14:paraId="3662F749" w14:textId="74B21F08" w:rsidR="00241985" w:rsidRPr="00533D51" w:rsidRDefault="00241985" w:rsidP="00533D51">
      <w:pPr>
        <w:spacing w:after="0" w:line="240" w:lineRule="auto"/>
        <w:rPr>
          <w:rFonts w:ascii="Book Antiqua" w:eastAsia="Times New Roman" w:hAnsi="Book Antiqua" w:cs="Times New Roman"/>
          <w:color w:val="4A4A4A"/>
          <w:sz w:val="30"/>
          <w:szCs w:val="30"/>
        </w:rPr>
      </w:pPr>
      <w:r>
        <w:rPr>
          <w:rFonts w:ascii="Book Antiqua" w:eastAsia="Times New Roman" w:hAnsi="Book Antiqua" w:cs="Times New Roman"/>
          <w:color w:val="4A4A4A"/>
          <w:sz w:val="30"/>
          <w:szCs w:val="30"/>
        </w:rPr>
        <w:t>Note:  There is another tombstone for the family in Apostolic Christian Cemetery.</w:t>
      </w:r>
    </w:p>
    <w:p w14:paraId="087A3805" w14:textId="538BE3A4" w:rsidR="00991506" w:rsidRPr="001713EA" w:rsidRDefault="00991506" w:rsidP="00533D51">
      <w:pPr>
        <w:spacing w:after="0" w:line="240" w:lineRule="auto"/>
        <w:rPr>
          <w:rFonts w:ascii="Book Antiqua" w:eastAsia="Times New Roman" w:hAnsi="Book Antiqua" w:cs="Times New Roman"/>
          <w:color w:val="4A4A4A"/>
          <w:sz w:val="24"/>
          <w:szCs w:val="24"/>
        </w:rPr>
      </w:pPr>
    </w:p>
    <w:sectPr w:rsidR="00991506" w:rsidRPr="001713EA" w:rsidSect="00533D5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EA"/>
    <w:rsid w:val="00024EFA"/>
    <w:rsid w:val="000865EF"/>
    <w:rsid w:val="001670A8"/>
    <w:rsid w:val="001713EA"/>
    <w:rsid w:val="00195DC4"/>
    <w:rsid w:val="002279CB"/>
    <w:rsid w:val="00241985"/>
    <w:rsid w:val="002B5FE7"/>
    <w:rsid w:val="00382C22"/>
    <w:rsid w:val="004C4B54"/>
    <w:rsid w:val="00533D51"/>
    <w:rsid w:val="00563081"/>
    <w:rsid w:val="00603D6B"/>
    <w:rsid w:val="007C1CA5"/>
    <w:rsid w:val="007D46AF"/>
    <w:rsid w:val="00916449"/>
    <w:rsid w:val="00991506"/>
    <w:rsid w:val="00A763F0"/>
    <w:rsid w:val="00B64C00"/>
    <w:rsid w:val="00C5464D"/>
    <w:rsid w:val="00CE7AF6"/>
    <w:rsid w:val="00DA4661"/>
    <w:rsid w:val="00E87D99"/>
    <w:rsid w:val="00F12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2A0E4"/>
  <w15:docId w15:val="{9F35C9A0-AB7A-4D10-8447-15FD19C64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13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3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51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09922">
          <w:marLeft w:val="0"/>
          <w:marRight w:val="0"/>
          <w:marTop w:val="0"/>
          <w:marBottom w:val="0"/>
          <w:divBdr>
            <w:top w:val="single" w:sz="12" w:space="0" w:color="E6E6DE"/>
            <w:left w:val="none" w:sz="0" w:space="0" w:color="auto"/>
            <w:bottom w:val="single" w:sz="12" w:space="0" w:color="E6E6DE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3</cp:revision>
  <dcterms:created xsi:type="dcterms:W3CDTF">2026-01-24T14:11:00Z</dcterms:created>
  <dcterms:modified xsi:type="dcterms:W3CDTF">2026-01-24T14:24:00Z</dcterms:modified>
</cp:coreProperties>
</file>