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368DA6E" w:rsidR="0009452F" w:rsidRPr="000E54BF" w:rsidRDefault="00743A7D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Clement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5AB1246A" w:rsidR="000E54BF" w:rsidRPr="000E54BF" w:rsidRDefault="00743A7D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28, 1872 – May 28, 1964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4DEEE3F0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743A7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0AB3D89" wp14:editId="701912DF">
            <wp:extent cx="4219575" cy="2042166"/>
            <wp:effectExtent l="0" t="0" r="0" b="0"/>
            <wp:docPr id="1366842013" name="Picture 12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842013" name="Picture 12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73" b="23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264" cy="2048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F817573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43A7D">
        <w:rPr>
          <w:rFonts w:ascii="Book Antiqua" w:hAnsi="Book Antiqua"/>
          <w:sz w:val="30"/>
          <w:szCs w:val="30"/>
        </w:rPr>
        <w:t>Tombstoner</w:t>
      </w:r>
      <w:proofErr w:type="spellEnd"/>
      <w:r w:rsidR="00743A7D">
        <w:rPr>
          <w:rFonts w:ascii="Book Antiqua" w:hAnsi="Book Antiqua"/>
          <w:sz w:val="30"/>
          <w:szCs w:val="30"/>
        </w:rPr>
        <w:t xml:space="preserve"> &amp; Family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12C227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Fred Clement Carnall</w:t>
      </w:r>
    </w:p>
    <w:p w14:paraId="67AF2244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4C26B36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DFED47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Name Fred Clement Carnall</w:t>
      </w:r>
    </w:p>
    <w:p w14:paraId="149EAC84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Gender Male</w:t>
      </w:r>
    </w:p>
    <w:p w14:paraId="264CF0C3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Race White</w:t>
      </w:r>
    </w:p>
    <w:p w14:paraId="70BD3424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Marital Status Widowed</w:t>
      </w:r>
    </w:p>
    <w:p w14:paraId="258637F9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Age 91</w:t>
      </w:r>
    </w:p>
    <w:p w14:paraId="291E1EB4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Birth Date 28 Sep 1872</w:t>
      </w:r>
    </w:p>
    <w:p w14:paraId="038CB1AA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43A7D">
        <w:rPr>
          <w:rFonts w:ascii="Book Antiqua" w:hAnsi="Book Antiqua"/>
          <w:sz w:val="30"/>
          <w:szCs w:val="30"/>
        </w:rPr>
        <w:t>Birth Place</w:t>
      </w:r>
      <w:proofErr w:type="gramEnd"/>
      <w:r w:rsidRPr="00743A7D">
        <w:rPr>
          <w:rFonts w:ascii="Book Antiqua" w:hAnsi="Book Antiqua"/>
          <w:sz w:val="30"/>
          <w:szCs w:val="30"/>
        </w:rPr>
        <w:t xml:space="preserve"> Indiana</w:t>
      </w:r>
    </w:p>
    <w:p w14:paraId="47888B2B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Death Date 28 May 1964</w:t>
      </w:r>
    </w:p>
    <w:p w14:paraId="5C4FC43D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Death Place Bluffton, Wells, Indiana, USA</w:t>
      </w:r>
    </w:p>
    <w:p w14:paraId="7B284D45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Death Registration Date 1964</w:t>
      </w:r>
    </w:p>
    <w:p w14:paraId="54294C99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Father Henry Carnall</w:t>
      </w:r>
    </w:p>
    <w:p w14:paraId="4F6C5F39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Mother Melissa Higman</w:t>
      </w:r>
    </w:p>
    <w:p w14:paraId="0B8DFF27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Informant Henry Carnall; son; North Webster, Indiana</w:t>
      </w:r>
    </w:p>
    <w:p w14:paraId="61822ECB" w14:textId="77777777" w:rsidR="00743A7D" w:rsidRPr="00743A7D" w:rsidRDefault="00743A7D" w:rsidP="00743A7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43A7D">
        <w:rPr>
          <w:rFonts w:ascii="Book Antiqua" w:hAnsi="Book Antiqua"/>
          <w:sz w:val="30"/>
          <w:szCs w:val="30"/>
        </w:rPr>
        <w:t>Burial May 31, 1964; Bethel Cemetery; Bluffton, Indiana</w:t>
      </w:r>
    </w:p>
    <w:p w14:paraId="7009B88C" w14:textId="53A9C509" w:rsidR="00FB3A7C" w:rsidRDefault="00713F5D" w:rsidP="00A63ED2">
      <w:pPr>
        <w:spacing w:after="0" w:line="240" w:lineRule="auto"/>
      </w:pPr>
      <w:r w:rsidRPr="00713F5D">
        <w:rPr>
          <w:rFonts w:ascii="Book Antiqua" w:hAnsi="Book Antiqua"/>
          <w:sz w:val="30"/>
          <w:szCs w:val="30"/>
        </w:rPr>
        <w:t>.</w:t>
      </w:r>
    </w:p>
    <w:sectPr w:rsidR="00FB3A7C" w:rsidSect="00DB50D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764EE"/>
    <w:rsid w:val="006A2D43"/>
    <w:rsid w:val="00713F5D"/>
    <w:rsid w:val="00743A7D"/>
    <w:rsid w:val="009133E5"/>
    <w:rsid w:val="00A63ED2"/>
    <w:rsid w:val="00B11A7A"/>
    <w:rsid w:val="00D07B0E"/>
    <w:rsid w:val="00DB50D8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2025-06-26T22:24:00Z</dcterms:created>
  <dcterms:modified xsi:type="dcterms:W3CDTF">2025-06-26T22:24:00Z</dcterms:modified>
</cp:coreProperties>
</file>