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1D98C19A" w:rsidR="0009452F" w:rsidRPr="008B1A87" w:rsidRDefault="00DA3EBF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proofErr w:type="spellStart"/>
      <w:r>
        <w:rPr>
          <w:rFonts w:ascii="Book Antiqua" w:hAnsi="Book Antiqua"/>
          <w:sz w:val="40"/>
          <w:szCs w:val="40"/>
        </w:rPr>
        <w:t>Irenus</w:t>
      </w:r>
      <w:proofErr w:type="spellEnd"/>
      <w:r w:rsidR="00DF7EC3">
        <w:rPr>
          <w:rFonts w:ascii="Book Antiqua" w:hAnsi="Book Antiqua"/>
          <w:sz w:val="40"/>
          <w:szCs w:val="40"/>
        </w:rPr>
        <w:t xml:space="preserve"> Bower</w:t>
      </w:r>
    </w:p>
    <w:p w14:paraId="02F93628" w14:textId="671D5944" w:rsidR="008B1A87" w:rsidRPr="008B1A87" w:rsidRDefault="00DA3EBF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30, 1891 – September 30, 1960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35A34FBD" w:rsidR="008B1A87" w:rsidRPr="008B1A87" w:rsidRDefault="00DF7EC3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1CB0B02" wp14:editId="7FC2DE85">
            <wp:extent cx="3495675" cy="2276475"/>
            <wp:effectExtent l="0" t="0" r="9525" b="9525"/>
            <wp:docPr id="183063814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50" b="20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62E585BB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r w:rsidR="00DF7EC3">
        <w:rPr>
          <w:rFonts w:ascii="Book Antiqua" w:hAnsi="Book Antiqua"/>
          <w:sz w:val="30"/>
          <w:szCs w:val="30"/>
        </w:rPr>
        <w:t>Scott Shoup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6596A1A" w14:textId="78AE6E1C" w:rsidR="007B2861" w:rsidRPr="007B2861" w:rsidRDefault="00DA3EBF" w:rsidP="00DA3EBF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spellStart"/>
      <w:r w:rsidRPr="00DA3EBF">
        <w:rPr>
          <w:rFonts w:ascii="Book Antiqua" w:hAnsi="Book Antiqua"/>
          <w:sz w:val="30"/>
          <w:szCs w:val="30"/>
        </w:rPr>
        <w:t>Irenus</w:t>
      </w:r>
      <w:proofErr w:type="spellEnd"/>
      <w:r w:rsidRPr="00DA3EBF">
        <w:rPr>
          <w:rFonts w:ascii="Book Antiqua" w:hAnsi="Book Antiqua"/>
          <w:sz w:val="30"/>
          <w:szCs w:val="30"/>
        </w:rPr>
        <w:t xml:space="preserve"> Bower</w:t>
      </w:r>
      <w:r w:rsidRPr="00DA3EBF">
        <w:rPr>
          <w:rFonts w:ascii="Book Antiqua" w:hAnsi="Book Antiqua"/>
          <w:sz w:val="30"/>
          <w:szCs w:val="30"/>
        </w:rPr>
        <w:br/>
        <w:t>in the Indiana, Death Certificates, 1899-2011</w:t>
      </w:r>
      <w:r w:rsidRPr="00DA3EBF">
        <w:rPr>
          <w:rFonts w:ascii="Book Antiqua" w:hAnsi="Book Antiqua"/>
          <w:sz w:val="30"/>
          <w:szCs w:val="30"/>
        </w:rPr>
        <w:br/>
      </w:r>
      <w:r w:rsidRPr="00DA3EBF">
        <w:rPr>
          <w:rFonts w:ascii="Book Antiqua" w:hAnsi="Book Antiqua"/>
          <w:sz w:val="30"/>
          <w:szCs w:val="30"/>
        </w:rPr>
        <w:br/>
        <w:t xml:space="preserve">Name: </w:t>
      </w:r>
      <w:proofErr w:type="spellStart"/>
      <w:r w:rsidRPr="00DA3EBF">
        <w:rPr>
          <w:rFonts w:ascii="Book Antiqua" w:hAnsi="Book Antiqua"/>
          <w:sz w:val="30"/>
          <w:szCs w:val="30"/>
        </w:rPr>
        <w:t>Irenus</w:t>
      </w:r>
      <w:proofErr w:type="spellEnd"/>
      <w:r w:rsidRPr="00DA3EBF">
        <w:rPr>
          <w:rFonts w:ascii="Book Antiqua" w:hAnsi="Book Antiqua"/>
          <w:sz w:val="30"/>
          <w:szCs w:val="30"/>
        </w:rPr>
        <w:t xml:space="preserve"> Bower</w:t>
      </w:r>
      <w:r w:rsidRPr="00DA3EBF">
        <w:rPr>
          <w:rFonts w:ascii="Book Antiqua" w:hAnsi="Book Antiqua"/>
          <w:sz w:val="30"/>
          <w:szCs w:val="30"/>
        </w:rPr>
        <w:br/>
        <w:t>Gender: Male</w:t>
      </w:r>
      <w:r w:rsidRPr="00DA3EBF">
        <w:rPr>
          <w:rFonts w:ascii="Book Antiqua" w:hAnsi="Book Antiqua"/>
          <w:sz w:val="30"/>
          <w:szCs w:val="30"/>
        </w:rPr>
        <w:br/>
        <w:t>Race: White</w:t>
      </w:r>
      <w:r w:rsidRPr="00DA3EBF">
        <w:rPr>
          <w:rFonts w:ascii="Book Antiqua" w:hAnsi="Book Antiqua"/>
          <w:sz w:val="30"/>
          <w:szCs w:val="30"/>
        </w:rPr>
        <w:br/>
        <w:t>Age: 69</w:t>
      </w:r>
      <w:r w:rsidRPr="00DA3EBF">
        <w:rPr>
          <w:rFonts w:ascii="Book Antiqua" w:hAnsi="Book Antiqua"/>
          <w:sz w:val="30"/>
          <w:szCs w:val="30"/>
        </w:rPr>
        <w:br/>
        <w:t>Marital Status: Married</w:t>
      </w:r>
      <w:r w:rsidRPr="00DA3EBF">
        <w:rPr>
          <w:rFonts w:ascii="Book Antiqua" w:hAnsi="Book Antiqua"/>
          <w:sz w:val="30"/>
          <w:szCs w:val="30"/>
        </w:rPr>
        <w:br/>
        <w:t>Birth Date: 30 Jan 1891</w:t>
      </w:r>
      <w:r w:rsidRPr="00DA3EBF">
        <w:rPr>
          <w:rFonts w:ascii="Book Antiqua" w:hAnsi="Book Antiqua"/>
          <w:sz w:val="30"/>
          <w:szCs w:val="30"/>
        </w:rPr>
        <w:br/>
        <w:t>Birth Place: Indiana</w:t>
      </w:r>
      <w:r w:rsidRPr="00DA3EBF">
        <w:rPr>
          <w:rFonts w:ascii="Book Antiqua" w:hAnsi="Book Antiqua"/>
          <w:sz w:val="30"/>
          <w:szCs w:val="30"/>
        </w:rPr>
        <w:br/>
        <w:t>Death Date: 30 Sep 1960</w:t>
      </w:r>
      <w:r w:rsidRPr="00DA3EBF">
        <w:rPr>
          <w:rFonts w:ascii="Book Antiqua" w:hAnsi="Book Antiqua"/>
          <w:sz w:val="30"/>
          <w:szCs w:val="30"/>
        </w:rPr>
        <w:br/>
        <w:t>Death Place: Muncie, Delaware, Indiana, USA</w:t>
      </w:r>
      <w:r w:rsidRPr="00DA3EBF">
        <w:rPr>
          <w:rFonts w:ascii="Book Antiqua" w:hAnsi="Book Antiqua"/>
          <w:sz w:val="30"/>
          <w:szCs w:val="30"/>
        </w:rPr>
        <w:br/>
        <w:t>Father: Simon Bower</w:t>
      </w:r>
      <w:r w:rsidRPr="00DA3EBF">
        <w:rPr>
          <w:rFonts w:ascii="Book Antiqua" w:hAnsi="Book Antiqua"/>
          <w:sz w:val="30"/>
          <w:szCs w:val="30"/>
        </w:rPr>
        <w:br/>
        <w:t>Mother: Sarah Mower</w:t>
      </w:r>
      <w:r w:rsidRPr="00DA3EBF">
        <w:rPr>
          <w:rFonts w:ascii="Book Antiqua" w:hAnsi="Book Antiqua"/>
          <w:sz w:val="30"/>
          <w:szCs w:val="30"/>
        </w:rPr>
        <w:br/>
        <w:t>Informant: Bertha Bower, wife; Parker, Indiana</w:t>
      </w:r>
      <w:r w:rsidRPr="00DA3EBF">
        <w:rPr>
          <w:rFonts w:ascii="Book Antiqua" w:hAnsi="Book Antiqua"/>
          <w:sz w:val="30"/>
          <w:szCs w:val="30"/>
        </w:rPr>
        <w:br/>
        <w:t>Burial: Oct. 2, 1960 Bethel Cem., Bluffton, Ind.</w:t>
      </w:r>
    </w:p>
    <w:sectPr w:rsidR="007B2861" w:rsidRPr="007B2861" w:rsidSect="00AB2A3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9452F"/>
    <w:rsid w:val="000F5DC1"/>
    <w:rsid w:val="007B2861"/>
    <w:rsid w:val="008B1A87"/>
    <w:rsid w:val="00AB2A3E"/>
    <w:rsid w:val="00B00AD1"/>
    <w:rsid w:val="00B26107"/>
    <w:rsid w:val="00DA3EBF"/>
    <w:rsid w:val="00DF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2025-06-26T14:41:00Z</dcterms:created>
  <dcterms:modified xsi:type="dcterms:W3CDTF">2025-06-26T14:41:00Z</dcterms:modified>
</cp:coreProperties>
</file>