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E1B4" w14:textId="7E100834" w:rsidR="0009452F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4E6ABE">
        <w:rPr>
          <w:rFonts w:ascii="Book Antiqua" w:hAnsi="Book Antiqua"/>
          <w:sz w:val="40"/>
          <w:szCs w:val="40"/>
        </w:rPr>
        <w:t>Evelyn (Ratliff) Addington</w:t>
      </w:r>
    </w:p>
    <w:p w14:paraId="4D0296B6" w14:textId="22920FC9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4E6ABE">
        <w:rPr>
          <w:rFonts w:ascii="Book Antiqua" w:hAnsi="Book Antiqua"/>
          <w:sz w:val="40"/>
          <w:szCs w:val="40"/>
        </w:rPr>
        <w:t>December 10, 1895 – September 25, 1988</w:t>
      </w:r>
    </w:p>
    <w:p w14:paraId="403A0D9B" w14:textId="7777777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9A3CC6" w14:textId="0ADFE3EC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E8BEDE5" wp14:editId="67070A3C">
            <wp:extent cx="3952875" cy="2212090"/>
            <wp:effectExtent l="0" t="0" r="0" b="0"/>
            <wp:docPr id="8199072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698" cy="2217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945A" w14:textId="0748C7D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Photo by Pretty Little Grave Seekers</w:t>
      </w:r>
    </w:p>
    <w:p w14:paraId="131EFFF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76029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Evelyn H Addington</w:t>
      </w:r>
    </w:p>
    <w:p w14:paraId="324DA249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7579F09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1926E0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Name Evelyn H Addington</w:t>
      </w:r>
    </w:p>
    <w:p w14:paraId="30F51300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[Evelyn H Ratliff]</w:t>
      </w:r>
    </w:p>
    <w:p w14:paraId="44E6C69C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Gender Female</w:t>
      </w:r>
    </w:p>
    <w:p w14:paraId="645E1FD1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Race White</w:t>
      </w:r>
    </w:p>
    <w:p w14:paraId="09F78A4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Marital Status Widowed</w:t>
      </w:r>
    </w:p>
    <w:p w14:paraId="78801769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Age 92</w:t>
      </w:r>
    </w:p>
    <w:p w14:paraId="650F06A3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Birth Date 10 Dec 1895</w:t>
      </w:r>
    </w:p>
    <w:p w14:paraId="0C7E7FD9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E6ABE">
        <w:rPr>
          <w:rFonts w:ascii="Book Antiqua" w:hAnsi="Book Antiqua"/>
          <w:sz w:val="30"/>
          <w:szCs w:val="30"/>
        </w:rPr>
        <w:t>Birth Place</w:t>
      </w:r>
      <w:proofErr w:type="gramEnd"/>
      <w:r w:rsidRPr="004E6ABE">
        <w:rPr>
          <w:rFonts w:ascii="Book Antiqua" w:hAnsi="Book Antiqua"/>
          <w:sz w:val="30"/>
          <w:szCs w:val="30"/>
        </w:rPr>
        <w:t xml:space="preserve"> Wells County, Indiana</w:t>
      </w:r>
    </w:p>
    <w:p w14:paraId="6BFB5922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Death Date 25 Sep 1988</w:t>
      </w:r>
    </w:p>
    <w:p w14:paraId="24975B20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Death Place Bluffton, Wells, Indiana, USA</w:t>
      </w:r>
    </w:p>
    <w:p w14:paraId="5D8F9225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Death Registration Date 1988</w:t>
      </w:r>
    </w:p>
    <w:p w14:paraId="67E68622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Father John Ratliff</w:t>
      </w:r>
    </w:p>
    <w:p w14:paraId="11B4A763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Mother Dora Caps</w:t>
      </w:r>
    </w:p>
    <w:p w14:paraId="5A863D0E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Informant Esther Lockwood; daughter; Bluffton, Indiana</w:t>
      </w:r>
    </w:p>
    <w:p w14:paraId="6AE135D9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Burial September 29, 1988; Bethel Cemetery; Bluffton, Indiana</w:t>
      </w:r>
    </w:p>
    <w:p w14:paraId="72A6CBA2" w14:textId="77777777" w:rsidR="004E6ABE" w:rsidRDefault="004E6ABE"/>
    <w:sectPr w:rsidR="004E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BE"/>
    <w:rsid w:val="0009452F"/>
    <w:rsid w:val="000F5DC1"/>
    <w:rsid w:val="004E6ABE"/>
    <w:rsid w:val="00B1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97AA"/>
  <w15:chartTrackingRefBased/>
  <w15:docId w15:val="{6DBDFD59-EC9E-45D7-BD72-55729C4B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2025-06-26T12:14:00Z</dcterms:created>
  <dcterms:modified xsi:type="dcterms:W3CDTF">2025-06-26T12:19:00Z</dcterms:modified>
</cp:coreProperties>
</file>