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F" w:rsidRDefault="004E17CD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Wanda E</w:t>
      </w:r>
      <w:r w:rsidR="00F34295">
        <w:rPr>
          <w:rFonts w:ascii="Book Antiqua" w:hAnsi="Book Antiqua"/>
          <w:sz w:val="40"/>
          <w:szCs w:val="40"/>
        </w:rPr>
        <w:t>llen</w:t>
      </w:r>
      <w:r w:rsidR="008A419F">
        <w:rPr>
          <w:rFonts w:ascii="Book Antiqua" w:hAnsi="Book Antiqua"/>
          <w:sz w:val="40"/>
          <w:szCs w:val="40"/>
        </w:rPr>
        <w:t xml:space="preserve"> (Huston)</w:t>
      </w:r>
      <w:r>
        <w:rPr>
          <w:rFonts w:ascii="Book Antiqua" w:hAnsi="Book Antiqua"/>
          <w:sz w:val="40"/>
          <w:szCs w:val="40"/>
        </w:rPr>
        <w:t xml:space="preserve"> Bush</w:t>
      </w:r>
    </w:p>
    <w:p w:rsidR="004E17CD" w:rsidRDefault="004E17CD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19, 1922 – August 2, 2002</w:t>
      </w:r>
    </w:p>
    <w:p w:rsidR="003608BA" w:rsidRPr="00F34295" w:rsidRDefault="003608BA" w:rsidP="00A0200A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0200A" w:rsidRDefault="005B590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102378" cy="216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h, James, Wand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0192" cy="2166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F09" w:rsidRPr="00A51F09" w:rsidRDefault="00922BBC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F34295" w:rsidRPr="00F34295" w:rsidRDefault="00F34295" w:rsidP="00F34295">
      <w:pPr>
        <w:contextualSpacing/>
        <w:rPr>
          <w:rFonts w:ascii="Book Antiqua" w:hAnsi="Book Antiqu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Indiana, U.S., Birth Certificates, 1907-1940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Name: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Wanda Ellen Huston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Gender: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Female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Birth Date: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</w:r>
      <w:r>
        <w:rPr>
          <w:rFonts w:ascii="Book Antiqua" w:eastAsia="Times New Roman" w:hAnsi="Book Antiqua" w:cs="Helvetica"/>
          <w:sz w:val="30"/>
          <w:szCs w:val="30"/>
        </w:rPr>
        <w:tab/>
      </w:r>
      <w:r w:rsidRPr="00F34295">
        <w:rPr>
          <w:rFonts w:ascii="Book Antiqua" w:eastAsia="Times New Roman" w:hAnsi="Book Antiqua" w:cs="Helvetica"/>
          <w:sz w:val="30"/>
          <w:szCs w:val="30"/>
        </w:rPr>
        <w:t>19 May 1922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Birth Place: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Green, Randolph, Indiana, USA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Registration Year: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1922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Father: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Chas A Huston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Mother: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</w:r>
      <w:proofErr w:type="spellStart"/>
      <w:r w:rsidRPr="00F34295">
        <w:rPr>
          <w:rFonts w:ascii="Book Antiqua" w:eastAsia="Times New Roman" w:hAnsi="Book Antiqua" w:cs="Helvetica"/>
          <w:sz w:val="30"/>
          <w:szCs w:val="30"/>
        </w:rPr>
        <w:t>Leota</w:t>
      </w:r>
      <w:proofErr w:type="spellEnd"/>
      <w:r w:rsidRPr="00F34295">
        <w:rPr>
          <w:rFonts w:ascii="Book Antiqua" w:eastAsia="Times New Roman" w:hAnsi="Book Antiqua" w:cs="Helvetica"/>
          <w:sz w:val="30"/>
          <w:szCs w:val="30"/>
        </w:rPr>
        <w:t xml:space="preserve"> May </w:t>
      </w:r>
      <w:proofErr w:type="spellStart"/>
      <w:r w:rsidRPr="00F34295">
        <w:rPr>
          <w:rFonts w:ascii="Book Antiqua" w:eastAsia="Times New Roman" w:hAnsi="Book Antiqua" w:cs="Helvetica"/>
          <w:sz w:val="30"/>
          <w:szCs w:val="30"/>
        </w:rPr>
        <w:t>Beedy</w:t>
      </w:r>
      <w:proofErr w:type="spellEnd"/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Certificate Number: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25606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Roll Number: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011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Agency: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Indiana State Board of Health</w:t>
      </w:r>
    </w:p>
    <w:p w:rsid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F34295">
        <w:rPr>
          <w:rFonts w:ascii="Book Antiqua" w:eastAsia="Times New Roman" w:hAnsi="Book Antiqua" w:cs="Helvetica"/>
          <w:sz w:val="30"/>
          <w:szCs w:val="30"/>
        </w:rPr>
        <w:t>Volume Range:</w:t>
      </w:r>
      <w:r w:rsidRPr="00F34295">
        <w:rPr>
          <w:rFonts w:ascii="Book Antiqua" w:eastAsia="Times New Roman" w:hAnsi="Book Antiqua" w:cs="Helvetica"/>
          <w:sz w:val="30"/>
          <w:szCs w:val="30"/>
        </w:rPr>
        <w:tab/>
        <w:t>51 - 55</w:t>
      </w:r>
    </w:p>
    <w:p w:rsidR="00F34295" w:rsidRDefault="00F34295" w:rsidP="004E17C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>*****</w:t>
      </w:r>
    </w:p>
    <w:p w:rsidR="00F34295" w:rsidRDefault="00F34295" w:rsidP="004E17C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</w:p>
    <w:p w:rsidR="004E17CD" w:rsidRPr="004E17CD" w:rsidRDefault="004E17CD" w:rsidP="004E17C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4E17CD">
        <w:rPr>
          <w:rFonts w:ascii="Book Antiqua" w:eastAsia="Times New Roman" w:hAnsi="Book Antiqua" w:cs="Helvetica"/>
          <w:sz w:val="30"/>
          <w:szCs w:val="30"/>
        </w:rPr>
        <w:t>U.S., Social Security Death Index, 1935-2014</w:t>
      </w:r>
    </w:p>
    <w:p w:rsidR="004E17CD" w:rsidRPr="004E17CD" w:rsidRDefault="004E17CD" w:rsidP="004E17C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4E17CD">
        <w:rPr>
          <w:rFonts w:ascii="Book Antiqua" w:eastAsia="Times New Roman" w:hAnsi="Book Antiqua" w:cs="Helvetica"/>
          <w:sz w:val="30"/>
          <w:szCs w:val="30"/>
        </w:rPr>
        <w:t>Name: Wanda E. Bush</w:t>
      </w:r>
      <w:r w:rsidRPr="004E17CD">
        <w:rPr>
          <w:rFonts w:ascii="Book Antiqua" w:eastAsia="Times New Roman" w:hAnsi="Book Antiqua" w:cs="Helvetica"/>
          <w:sz w:val="30"/>
          <w:szCs w:val="30"/>
        </w:rPr>
        <w:br/>
        <w:t>Social Security Number: xxx</w:t>
      </w:r>
      <w:r w:rsidRPr="004E17CD">
        <w:rPr>
          <w:rFonts w:ascii="Book Antiqua" w:eastAsia="Times New Roman" w:hAnsi="Book Antiqua" w:cs="Helvetica"/>
          <w:sz w:val="30"/>
          <w:szCs w:val="30"/>
        </w:rPr>
        <w:br/>
        <w:t>Birth Date: 19 May 1922</w:t>
      </w:r>
      <w:r w:rsidRPr="004E17CD">
        <w:rPr>
          <w:rFonts w:ascii="Book Antiqua" w:eastAsia="Times New Roman" w:hAnsi="Book Antiqua" w:cs="Helvetica"/>
          <w:sz w:val="30"/>
          <w:szCs w:val="30"/>
        </w:rPr>
        <w:br/>
        <w:t>Issue Year: Before 1951</w:t>
      </w:r>
      <w:r w:rsidRPr="004E17CD">
        <w:rPr>
          <w:rFonts w:ascii="Book Antiqua" w:eastAsia="Times New Roman" w:hAnsi="Book Antiqua" w:cs="Helvetica"/>
          <w:sz w:val="30"/>
          <w:szCs w:val="30"/>
        </w:rPr>
        <w:br/>
        <w:t>Issue State: Indiana</w:t>
      </w:r>
      <w:r w:rsidRPr="004E17CD">
        <w:rPr>
          <w:rFonts w:ascii="Book Antiqua" w:eastAsia="Times New Roman" w:hAnsi="Book Antiqua" w:cs="Helvetica"/>
          <w:sz w:val="30"/>
          <w:szCs w:val="30"/>
        </w:rPr>
        <w:br/>
        <w:t>Last Residence: 71960, Norman, Montgomery, Arkansas, USA</w:t>
      </w:r>
      <w:r w:rsidRPr="004E17CD">
        <w:rPr>
          <w:rFonts w:ascii="Book Antiqua" w:eastAsia="Times New Roman" w:hAnsi="Book Antiqua" w:cs="Helvetica"/>
          <w:sz w:val="30"/>
          <w:szCs w:val="30"/>
        </w:rPr>
        <w:br/>
        <w:t>Death Date: 2 Aug 2002</w:t>
      </w:r>
    </w:p>
    <w:p w:rsidR="00830A75" w:rsidRDefault="00F34295" w:rsidP="004E17CD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Web: Grant County, Indiana, U.S., Marion Public Library Death Index, 1812-2015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F34295">
        <w:rPr>
          <w:rFonts w:ascii="Book Antiqua" w:hAnsi="Book Antiqua"/>
          <w:sz w:val="30"/>
          <w:szCs w:val="30"/>
        </w:rPr>
        <w:t>Name:</w:t>
      </w:r>
      <w:r w:rsidRPr="00F34295">
        <w:rPr>
          <w:rFonts w:ascii="Book Antiqua" w:hAnsi="Book Antiqua"/>
          <w:sz w:val="30"/>
          <w:szCs w:val="30"/>
        </w:rPr>
        <w:tab/>
        <w:t>Wanda Ellen Bush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[Wanda Ellen Shaffer]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[Wanda Ellen Huston]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Birth Date:</w:t>
      </w:r>
      <w:r w:rsidRPr="00F34295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F34295">
        <w:rPr>
          <w:rFonts w:ascii="Book Antiqua" w:hAnsi="Book Antiqua"/>
          <w:sz w:val="30"/>
          <w:szCs w:val="30"/>
        </w:rPr>
        <w:t>19 May 1922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Death Date:</w:t>
      </w:r>
      <w:r w:rsidRPr="00F34295">
        <w:rPr>
          <w:rFonts w:ascii="Book Antiqua" w:hAnsi="Book Antiqua"/>
          <w:sz w:val="30"/>
          <w:szCs w:val="30"/>
        </w:rPr>
        <w:tab/>
        <w:t>2 Aug 2002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Publication Date:</w:t>
      </w:r>
      <w:r w:rsidRPr="00F34295">
        <w:rPr>
          <w:rFonts w:ascii="Book Antiqua" w:hAnsi="Book Antiqua"/>
          <w:sz w:val="30"/>
          <w:szCs w:val="30"/>
        </w:rPr>
        <w:tab/>
        <w:t>6 Aug 2002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Publication Place:</w:t>
      </w:r>
      <w:r w:rsidRPr="00F34295">
        <w:rPr>
          <w:rFonts w:ascii="Book Antiqua" w:hAnsi="Book Antiqua"/>
          <w:sz w:val="30"/>
          <w:szCs w:val="30"/>
        </w:rPr>
        <w:tab/>
        <w:t>Grant, Indiana, USA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Publication Title:</w:t>
      </w:r>
      <w:r w:rsidRPr="00F34295">
        <w:rPr>
          <w:rFonts w:ascii="Book Antiqua" w:hAnsi="Book Antiqua"/>
          <w:sz w:val="30"/>
          <w:szCs w:val="30"/>
        </w:rPr>
        <w:tab/>
        <w:t>Marion Chronicle Tribune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Notes:</w:t>
      </w:r>
      <w:r w:rsidRPr="00F34295">
        <w:rPr>
          <w:rFonts w:ascii="Book Antiqua" w:hAnsi="Book Antiqua"/>
          <w:sz w:val="30"/>
          <w:szCs w:val="30"/>
        </w:rPr>
        <w:tab/>
        <w:t>Obits indexed by Indiana Room Staff</w:t>
      </w:r>
    </w:p>
    <w:p w:rsidR="00F34295" w:rsidRPr="00F34295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Record Type:</w:t>
      </w:r>
      <w:r w:rsidRPr="00F34295">
        <w:rPr>
          <w:rFonts w:ascii="Book Antiqua" w:hAnsi="Book Antiqua"/>
          <w:sz w:val="30"/>
          <w:szCs w:val="30"/>
        </w:rPr>
        <w:tab/>
        <w:t>Obituary</w:t>
      </w:r>
    </w:p>
    <w:p w:rsidR="00F34295" w:rsidRPr="00E5350A" w:rsidRDefault="00F34295" w:rsidP="00F3429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34295">
        <w:rPr>
          <w:rFonts w:ascii="Book Antiqua" w:hAnsi="Book Antiqua"/>
          <w:sz w:val="30"/>
          <w:szCs w:val="30"/>
        </w:rPr>
        <w:t>URL:</w:t>
      </w:r>
      <w:r w:rsidRPr="00F34295">
        <w:rPr>
          <w:rFonts w:ascii="Book Antiqua" w:hAnsi="Book Antiqua"/>
          <w:sz w:val="30"/>
          <w:szCs w:val="30"/>
        </w:rPr>
        <w:tab/>
        <w:t>http://www.marion.lib.in.us/request-genealogy-records-2/</w:t>
      </w:r>
    </w:p>
    <w:sectPr w:rsidR="00F34295" w:rsidRPr="00E5350A" w:rsidSect="008A419F">
      <w:pgSz w:w="12240" w:h="21600" w:code="5"/>
      <w:pgMar w:top="72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E17CD"/>
    <w:rsid w:val="004F619E"/>
    <w:rsid w:val="00501438"/>
    <w:rsid w:val="005176FF"/>
    <w:rsid w:val="00533F28"/>
    <w:rsid w:val="00534432"/>
    <w:rsid w:val="00537791"/>
    <w:rsid w:val="00581EAE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A419F"/>
    <w:rsid w:val="008B7D54"/>
    <w:rsid w:val="008C0E61"/>
    <w:rsid w:val="008D4408"/>
    <w:rsid w:val="008D6C67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1F09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309A0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5350A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4295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2021-03-03T00:30:00Z</dcterms:created>
  <dcterms:modified xsi:type="dcterms:W3CDTF">2021-05-13T00:35:00Z</dcterms:modified>
</cp:coreProperties>
</file>