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2EA22" w14:textId="5CD945D1" w:rsidR="00703166" w:rsidRPr="00703166" w:rsidRDefault="00BD22D6" w:rsidP="007031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(Moser)</w:t>
      </w:r>
      <w:r w:rsidR="00703166" w:rsidRPr="00703166">
        <w:rPr>
          <w:rFonts w:ascii="Book Antiqua" w:hAnsi="Book Antiqua"/>
          <w:sz w:val="40"/>
          <w:szCs w:val="40"/>
        </w:rPr>
        <w:t xml:space="preserve"> Kipfer</w:t>
      </w:r>
    </w:p>
    <w:p w14:paraId="055CDD31" w14:textId="6FF96A98" w:rsidR="00703166" w:rsidRDefault="00BD22D6" w:rsidP="007031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4, 1874 – December 24, 1915</w:t>
      </w:r>
    </w:p>
    <w:p w14:paraId="569E552D" w14:textId="77777777" w:rsidR="00970FED" w:rsidRPr="00703166" w:rsidRDefault="00970FED" w:rsidP="007031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133677EA" w14:textId="1B1F7AE6" w:rsidR="00703166" w:rsidRDefault="00BD22D6" w:rsidP="007031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73D79CB" wp14:editId="4EC6749C">
            <wp:extent cx="2123440" cy="1363149"/>
            <wp:effectExtent l="0" t="0" r="0" b="8890"/>
            <wp:docPr id="1132256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980" cy="1380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4387B" w14:textId="452CAC50" w:rsidR="00BD22D6" w:rsidRPr="00970FED" w:rsidRDefault="00BD22D6" w:rsidP="007031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Barbara Baker Anderson</w:t>
      </w:r>
    </w:p>
    <w:p w14:paraId="2BA31A4F" w14:textId="77777777" w:rsidR="00703166" w:rsidRDefault="00703166" w:rsidP="007031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DC34218" w14:textId="77777777" w:rsidR="0051656F" w:rsidRDefault="0051656F" w:rsidP="00970FE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656F">
        <w:rPr>
          <w:rFonts w:ascii="Book Antiqua" w:hAnsi="Book Antiqua"/>
          <w:sz w:val="30"/>
          <w:szCs w:val="30"/>
        </w:rPr>
        <w:t>KIPFER FUNERAL SUNDAY</w:t>
      </w:r>
    </w:p>
    <w:p w14:paraId="40B7E359" w14:textId="77777777" w:rsidR="0051656F" w:rsidRDefault="0051656F" w:rsidP="00970FE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1656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1656F">
        <w:rPr>
          <w:rFonts w:ascii="Book Antiqua" w:hAnsi="Book Antiqua"/>
          <w:sz w:val="30"/>
          <w:szCs w:val="30"/>
        </w:rPr>
        <w:t>BLUFFTON, Ind. Dec 25 - The funeral of Mrs. Joel V. Kipfer, residing east of</w:t>
      </w:r>
      <w:r>
        <w:rPr>
          <w:rFonts w:ascii="Book Antiqua" w:hAnsi="Book Antiqua"/>
          <w:sz w:val="30"/>
          <w:szCs w:val="30"/>
        </w:rPr>
        <w:t xml:space="preserve"> </w:t>
      </w:r>
      <w:r w:rsidRPr="0051656F">
        <w:rPr>
          <w:rFonts w:ascii="Book Antiqua" w:hAnsi="Book Antiqua"/>
          <w:sz w:val="30"/>
          <w:szCs w:val="30"/>
        </w:rPr>
        <w:t>Vera Cruz, who passed away yesterday following a long illness with stomach</w:t>
      </w:r>
      <w:r>
        <w:rPr>
          <w:rFonts w:ascii="Book Antiqua" w:hAnsi="Book Antiqua"/>
          <w:sz w:val="30"/>
          <w:szCs w:val="30"/>
        </w:rPr>
        <w:t xml:space="preserve"> </w:t>
      </w:r>
      <w:r w:rsidRPr="0051656F">
        <w:rPr>
          <w:rFonts w:ascii="Book Antiqua" w:hAnsi="Book Antiqua"/>
          <w:sz w:val="30"/>
          <w:szCs w:val="30"/>
        </w:rPr>
        <w:t>trouble, will be held on Sunday afternoon at one o'clock at the Christian</w:t>
      </w:r>
      <w:r>
        <w:rPr>
          <w:rFonts w:ascii="Book Antiqua" w:hAnsi="Book Antiqua"/>
          <w:sz w:val="30"/>
          <w:szCs w:val="30"/>
        </w:rPr>
        <w:t xml:space="preserve"> </w:t>
      </w:r>
      <w:r w:rsidRPr="0051656F">
        <w:rPr>
          <w:rFonts w:ascii="Book Antiqua" w:hAnsi="Book Antiqua"/>
          <w:sz w:val="30"/>
          <w:szCs w:val="30"/>
        </w:rPr>
        <w:t xml:space="preserve">Apostolic church, north of Vera Cruz. </w:t>
      </w:r>
    </w:p>
    <w:p w14:paraId="7174DF21" w14:textId="77777777" w:rsidR="0051656F" w:rsidRDefault="0051656F" w:rsidP="00970FE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1656F">
        <w:rPr>
          <w:rFonts w:ascii="Book Antiqua" w:hAnsi="Book Antiqua"/>
          <w:sz w:val="30"/>
          <w:szCs w:val="30"/>
        </w:rPr>
        <w:t>Mrs. Kipfer leaves her husband, one</w:t>
      </w:r>
      <w:r>
        <w:rPr>
          <w:rFonts w:ascii="Book Antiqua" w:hAnsi="Book Antiqua"/>
          <w:sz w:val="30"/>
          <w:szCs w:val="30"/>
        </w:rPr>
        <w:t xml:space="preserve"> </w:t>
      </w:r>
      <w:r w:rsidRPr="0051656F">
        <w:rPr>
          <w:rFonts w:ascii="Book Antiqua" w:hAnsi="Book Antiqua"/>
          <w:sz w:val="30"/>
          <w:szCs w:val="30"/>
        </w:rPr>
        <w:t>daughter, Miss Aldine, and the following brothers and sisters: Abraham Moser of</w:t>
      </w:r>
      <w:r>
        <w:rPr>
          <w:rFonts w:ascii="Book Antiqua" w:hAnsi="Book Antiqua"/>
          <w:sz w:val="30"/>
          <w:szCs w:val="30"/>
        </w:rPr>
        <w:t xml:space="preserve"> </w:t>
      </w:r>
      <w:r w:rsidRPr="0051656F">
        <w:rPr>
          <w:rFonts w:ascii="Book Antiqua" w:hAnsi="Book Antiqua"/>
          <w:sz w:val="30"/>
          <w:szCs w:val="30"/>
        </w:rPr>
        <w:t>Berne; Mrs. Daniel Kipfer, near Vera Cruz; Joseph Moser of Bluffton; Noah</w:t>
      </w:r>
      <w:r>
        <w:rPr>
          <w:rFonts w:ascii="Book Antiqua" w:hAnsi="Book Antiqua"/>
          <w:sz w:val="30"/>
          <w:szCs w:val="30"/>
        </w:rPr>
        <w:t xml:space="preserve"> </w:t>
      </w:r>
      <w:r w:rsidRPr="0051656F">
        <w:rPr>
          <w:rFonts w:ascii="Book Antiqua" w:hAnsi="Book Antiqua"/>
          <w:sz w:val="30"/>
          <w:szCs w:val="30"/>
        </w:rPr>
        <w:t>Moser, of Paulding, Ohio, and John, Eli and Aaron Moser residing east of</w:t>
      </w:r>
      <w:r w:rsidRPr="0051656F">
        <w:rPr>
          <w:rFonts w:ascii="Book Antiqua" w:hAnsi="Book Antiqua"/>
          <w:sz w:val="30"/>
          <w:szCs w:val="30"/>
        </w:rPr>
        <w:br/>
        <w:t xml:space="preserve">Bluffton. </w:t>
      </w:r>
    </w:p>
    <w:p w14:paraId="4F236D08" w14:textId="500FF934" w:rsidR="00703166" w:rsidRDefault="0051656F" w:rsidP="00970FE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1656F">
        <w:rPr>
          <w:rFonts w:ascii="Book Antiqua" w:hAnsi="Book Antiqua"/>
          <w:sz w:val="30"/>
          <w:szCs w:val="30"/>
        </w:rPr>
        <w:t>Mrs. Kipfer's death was due to an attack of stomach trouble with</w:t>
      </w:r>
      <w:r w:rsidRPr="0051656F">
        <w:rPr>
          <w:rFonts w:ascii="Book Antiqua" w:hAnsi="Book Antiqua"/>
          <w:sz w:val="30"/>
          <w:szCs w:val="30"/>
        </w:rPr>
        <w:br/>
        <w:t xml:space="preserve">severe complications and an operation which she underwent three </w:t>
      </w:r>
      <w:proofErr w:type="spellStart"/>
      <w:proofErr w:type="gramStart"/>
      <w:r w:rsidRPr="0051656F">
        <w:rPr>
          <w:rFonts w:ascii="Book Antiqua" w:hAnsi="Book Antiqua"/>
          <w:sz w:val="30"/>
          <w:szCs w:val="30"/>
        </w:rPr>
        <w:t>month's</w:t>
      </w:r>
      <w:proofErr w:type="spellEnd"/>
      <w:proofErr w:type="gramEnd"/>
      <w:r w:rsidRPr="0051656F">
        <w:rPr>
          <w:rFonts w:ascii="Book Antiqua" w:hAnsi="Book Antiqua"/>
          <w:sz w:val="30"/>
          <w:szCs w:val="30"/>
        </w:rPr>
        <w:t xml:space="preserve"> ago</w:t>
      </w:r>
      <w:r>
        <w:rPr>
          <w:rFonts w:ascii="Book Antiqua" w:hAnsi="Book Antiqua"/>
          <w:sz w:val="30"/>
          <w:szCs w:val="30"/>
        </w:rPr>
        <w:t xml:space="preserve"> </w:t>
      </w:r>
      <w:r w:rsidRPr="0051656F">
        <w:rPr>
          <w:rFonts w:ascii="Book Antiqua" w:hAnsi="Book Antiqua"/>
          <w:sz w:val="30"/>
          <w:szCs w:val="30"/>
        </w:rPr>
        <w:t>failed to give her any relief.</w:t>
      </w:r>
    </w:p>
    <w:p w14:paraId="6F4ED8E4" w14:textId="77777777" w:rsidR="0051656F" w:rsidRDefault="0051656F" w:rsidP="00970FE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94F1124" w14:textId="4E420A50" w:rsidR="0051656F" w:rsidRDefault="0051656F" w:rsidP="00970FED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Fort Wayne Journal Gazette</w:t>
      </w:r>
      <w:r>
        <w:rPr>
          <w:rFonts w:ascii="Book Antiqua" w:hAnsi="Book Antiqua"/>
          <w:bCs/>
          <w:sz w:val="30"/>
          <w:szCs w:val="30"/>
        </w:rPr>
        <w:t xml:space="preserve">, </w:t>
      </w:r>
      <w:r w:rsidRPr="0051656F">
        <w:rPr>
          <w:rFonts w:ascii="Book Antiqua" w:hAnsi="Book Antiqua"/>
          <w:bCs/>
          <w:sz w:val="30"/>
          <w:szCs w:val="30"/>
        </w:rPr>
        <w:t>Allen County, Indiana</w:t>
      </w:r>
      <w:r w:rsidRPr="0051656F">
        <w:rPr>
          <w:rFonts w:ascii="Book Antiqua" w:hAnsi="Book Antiqua"/>
          <w:bCs/>
          <w:sz w:val="30"/>
          <w:szCs w:val="30"/>
        </w:rPr>
        <w:br/>
        <w:t>December 26, 1915</w:t>
      </w:r>
    </w:p>
    <w:p w14:paraId="54B8EB3F" w14:textId="24CFA97F" w:rsidR="0051656F" w:rsidRDefault="0051656F" w:rsidP="00970FED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561A37FD" w14:textId="77777777" w:rsid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668C7B6A" w14:textId="13CDB80B" w:rsid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0720B65F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36677F47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Name</w:t>
      </w:r>
      <w:r w:rsidRPr="0051656F">
        <w:rPr>
          <w:rFonts w:ascii="Book Antiqua" w:hAnsi="Book Antiqua"/>
          <w:bCs/>
          <w:sz w:val="30"/>
          <w:szCs w:val="30"/>
        </w:rPr>
        <w:tab/>
        <w:t>Emma Kipfer (indexed as Kiffer)</w:t>
      </w:r>
    </w:p>
    <w:p w14:paraId="3B8AA49B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[Emma Moser]</w:t>
      </w:r>
    </w:p>
    <w:p w14:paraId="50D991AB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Gender</w:t>
      </w:r>
      <w:r w:rsidRPr="0051656F">
        <w:rPr>
          <w:rFonts w:ascii="Book Antiqua" w:hAnsi="Book Antiqua"/>
          <w:bCs/>
          <w:sz w:val="30"/>
          <w:szCs w:val="30"/>
        </w:rPr>
        <w:tab/>
        <w:t>Female</w:t>
      </w:r>
    </w:p>
    <w:p w14:paraId="45B63246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Race</w:t>
      </w:r>
      <w:r w:rsidRPr="0051656F">
        <w:rPr>
          <w:rFonts w:ascii="Book Antiqua" w:hAnsi="Book Antiqua"/>
          <w:bCs/>
          <w:sz w:val="30"/>
          <w:szCs w:val="30"/>
        </w:rPr>
        <w:tab/>
        <w:t>White</w:t>
      </w:r>
    </w:p>
    <w:p w14:paraId="79B38982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Marital Status</w:t>
      </w:r>
      <w:r w:rsidRPr="0051656F">
        <w:rPr>
          <w:rFonts w:ascii="Book Antiqua" w:hAnsi="Book Antiqua"/>
          <w:bCs/>
          <w:sz w:val="30"/>
          <w:szCs w:val="30"/>
        </w:rPr>
        <w:tab/>
        <w:t>Married</w:t>
      </w:r>
    </w:p>
    <w:p w14:paraId="77AF3782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Age</w:t>
      </w:r>
      <w:r w:rsidRPr="0051656F">
        <w:rPr>
          <w:rFonts w:ascii="Book Antiqua" w:hAnsi="Book Antiqua"/>
          <w:bCs/>
          <w:sz w:val="30"/>
          <w:szCs w:val="30"/>
        </w:rPr>
        <w:tab/>
        <w:t>41y 11m 20d</w:t>
      </w:r>
    </w:p>
    <w:p w14:paraId="17F17D06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Birth Date</w:t>
      </w:r>
      <w:r w:rsidRPr="0051656F">
        <w:rPr>
          <w:rFonts w:ascii="Book Antiqua" w:hAnsi="Book Antiqua"/>
          <w:bCs/>
          <w:sz w:val="30"/>
          <w:szCs w:val="30"/>
        </w:rPr>
        <w:tab/>
        <w:t>4 Jan 1874</w:t>
      </w:r>
    </w:p>
    <w:p w14:paraId="26562054" w14:textId="460EC37B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proofErr w:type="gramStart"/>
      <w:r w:rsidRPr="0051656F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51656F">
        <w:rPr>
          <w:rFonts w:ascii="Book Antiqua" w:hAnsi="Book Antiqua"/>
          <w:bCs/>
          <w:sz w:val="30"/>
          <w:szCs w:val="30"/>
        </w:rPr>
        <w:tab/>
      </w:r>
      <w:r w:rsidR="00D05A16">
        <w:rPr>
          <w:rFonts w:ascii="Book Antiqua" w:hAnsi="Book Antiqua"/>
          <w:bCs/>
          <w:sz w:val="30"/>
          <w:szCs w:val="30"/>
        </w:rPr>
        <w:t xml:space="preserve"> </w:t>
      </w:r>
      <w:r w:rsidRPr="0051656F">
        <w:rPr>
          <w:rFonts w:ascii="Book Antiqua" w:hAnsi="Book Antiqua"/>
          <w:bCs/>
          <w:sz w:val="30"/>
          <w:szCs w:val="30"/>
        </w:rPr>
        <w:t>Adams County, Indiana</w:t>
      </w:r>
    </w:p>
    <w:p w14:paraId="5123057D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Death Date</w:t>
      </w:r>
      <w:r w:rsidRPr="0051656F">
        <w:rPr>
          <w:rFonts w:ascii="Book Antiqua" w:hAnsi="Book Antiqua"/>
          <w:bCs/>
          <w:sz w:val="30"/>
          <w:szCs w:val="30"/>
        </w:rPr>
        <w:tab/>
        <w:t>24 Dec 1915</w:t>
      </w:r>
    </w:p>
    <w:p w14:paraId="4796777C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Death Place</w:t>
      </w:r>
      <w:r w:rsidRPr="0051656F">
        <w:rPr>
          <w:rFonts w:ascii="Book Antiqua" w:hAnsi="Book Antiqua"/>
          <w:bCs/>
          <w:sz w:val="30"/>
          <w:szCs w:val="30"/>
        </w:rPr>
        <w:tab/>
        <w:t>French, Adams, Indiana, USA</w:t>
      </w:r>
    </w:p>
    <w:p w14:paraId="7272992D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Death Registration Date</w:t>
      </w:r>
      <w:r w:rsidRPr="0051656F">
        <w:rPr>
          <w:rFonts w:ascii="Book Antiqua" w:hAnsi="Book Antiqua"/>
          <w:bCs/>
          <w:sz w:val="30"/>
          <w:szCs w:val="30"/>
        </w:rPr>
        <w:tab/>
        <w:t>1910-1919</w:t>
      </w:r>
    </w:p>
    <w:p w14:paraId="316B37FA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Father</w:t>
      </w:r>
      <w:r w:rsidRPr="0051656F">
        <w:rPr>
          <w:rFonts w:ascii="Book Antiqua" w:hAnsi="Book Antiqua"/>
          <w:bCs/>
          <w:sz w:val="30"/>
          <w:szCs w:val="30"/>
        </w:rPr>
        <w:tab/>
        <w:t>Jacob Moser</w:t>
      </w:r>
    </w:p>
    <w:p w14:paraId="794F498F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Mother</w:t>
      </w:r>
      <w:r w:rsidRPr="0051656F">
        <w:rPr>
          <w:rFonts w:ascii="Book Antiqua" w:hAnsi="Book Antiqua"/>
          <w:bCs/>
          <w:sz w:val="30"/>
          <w:szCs w:val="30"/>
        </w:rPr>
        <w:tab/>
        <w:t>Elizabeth Strahm</w:t>
      </w:r>
    </w:p>
    <w:p w14:paraId="71C5E7AF" w14:textId="77777777" w:rsidR="0051656F" w:rsidRPr="0051656F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Spouse</w:t>
      </w:r>
      <w:r w:rsidRPr="0051656F">
        <w:rPr>
          <w:rFonts w:ascii="Book Antiqua" w:hAnsi="Book Antiqua"/>
          <w:bCs/>
          <w:sz w:val="30"/>
          <w:szCs w:val="30"/>
        </w:rPr>
        <w:tab/>
        <w:t>Joel V Kifper, informant</w:t>
      </w:r>
    </w:p>
    <w:p w14:paraId="7DF54263" w14:textId="505624C7" w:rsidR="0051656F" w:rsidRPr="00970FED" w:rsidRDefault="0051656F" w:rsidP="0051656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51656F">
        <w:rPr>
          <w:rFonts w:ascii="Book Antiqua" w:hAnsi="Book Antiqua"/>
          <w:bCs/>
          <w:sz w:val="30"/>
          <w:szCs w:val="30"/>
        </w:rPr>
        <w:t>Burial</w:t>
      </w:r>
      <w:r w:rsidRPr="0051656F">
        <w:rPr>
          <w:rFonts w:ascii="Book Antiqua" w:hAnsi="Book Antiqua"/>
          <w:bCs/>
          <w:sz w:val="30"/>
          <w:szCs w:val="30"/>
        </w:rPr>
        <w:tab/>
        <w:t>12-26-1915 Apostolic Cem., Bluffton, IN</w:t>
      </w:r>
    </w:p>
    <w:sectPr w:rsidR="0051656F" w:rsidRPr="00970FED" w:rsidSect="0051656F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9A3"/>
    <w:rsid w:val="000313FD"/>
    <w:rsid w:val="001F3941"/>
    <w:rsid w:val="002222DE"/>
    <w:rsid w:val="00275F51"/>
    <w:rsid w:val="002A57A0"/>
    <w:rsid w:val="004F7BAC"/>
    <w:rsid w:val="0051656F"/>
    <w:rsid w:val="00565638"/>
    <w:rsid w:val="006043F8"/>
    <w:rsid w:val="00703166"/>
    <w:rsid w:val="00780D4B"/>
    <w:rsid w:val="007F09A3"/>
    <w:rsid w:val="00810148"/>
    <w:rsid w:val="008B25D8"/>
    <w:rsid w:val="00970FED"/>
    <w:rsid w:val="00AA37B3"/>
    <w:rsid w:val="00BD22D6"/>
    <w:rsid w:val="00CE2472"/>
    <w:rsid w:val="00D05A16"/>
    <w:rsid w:val="00D06288"/>
    <w:rsid w:val="00D43C47"/>
    <w:rsid w:val="00D715D0"/>
    <w:rsid w:val="00DA0939"/>
    <w:rsid w:val="00E157DF"/>
    <w:rsid w:val="00E55A38"/>
    <w:rsid w:val="00EB5A3C"/>
    <w:rsid w:val="00F03328"/>
    <w:rsid w:val="00F4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D0AF4"/>
  <w15:chartTrackingRefBased/>
  <w15:docId w15:val="{4CE3010A-BFC3-42F5-97AD-6704F173E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F8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F39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1116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Indiana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JamCox</dc:creator>
  <cp:keywords/>
  <cp:lastModifiedBy>Margie Pearce</cp:lastModifiedBy>
  <cp:revision>2</cp:revision>
  <dcterms:created xsi:type="dcterms:W3CDTF">2026-02-22T18:39:00Z</dcterms:created>
  <dcterms:modified xsi:type="dcterms:W3CDTF">2026-02-22T18:39:00Z</dcterms:modified>
</cp:coreProperties>
</file>