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B8" w:rsidRDefault="00EE5E68" w:rsidP="005A60B8">
      <w:pPr>
        <w:contextualSpacing/>
        <w:jc w:val="center"/>
        <w:rPr>
          <w:rFonts w:ascii="Book Antiqua" w:hAnsi="Book Antiqua"/>
          <w:sz w:val="40"/>
          <w:szCs w:val="40"/>
        </w:rPr>
      </w:pPr>
      <w:r>
        <w:rPr>
          <w:rFonts w:ascii="Book Antiqua" w:hAnsi="Book Antiqua"/>
          <w:sz w:val="40"/>
          <w:szCs w:val="40"/>
        </w:rPr>
        <w:t>Robert E. Herring</w:t>
      </w:r>
    </w:p>
    <w:p w:rsidR="00EE5E68" w:rsidRDefault="00EE5E68" w:rsidP="005A60B8">
      <w:pPr>
        <w:contextualSpacing/>
        <w:jc w:val="center"/>
        <w:rPr>
          <w:rFonts w:ascii="Book Antiqua" w:hAnsi="Book Antiqua"/>
          <w:sz w:val="40"/>
          <w:szCs w:val="40"/>
        </w:rPr>
      </w:pPr>
      <w:r>
        <w:rPr>
          <w:rFonts w:ascii="Book Antiqua" w:hAnsi="Book Antiqua"/>
          <w:sz w:val="40"/>
          <w:szCs w:val="40"/>
        </w:rPr>
        <w:t>November 19, 1943 – October 7, 2018</w:t>
      </w:r>
    </w:p>
    <w:p w:rsidR="005A60B8" w:rsidRPr="001D56E2" w:rsidRDefault="005A60B8" w:rsidP="005A60B8">
      <w:pPr>
        <w:contextualSpacing/>
        <w:jc w:val="center"/>
        <w:rPr>
          <w:rFonts w:ascii="Book Antiqua" w:hAnsi="Book Antiqua"/>
          <w:sz w:val="24"/>
          <w:szCs w:val="24"/>
        </w:rPr>
      </w:pPr>
    </w:p>
    <w:p w:rsidR="005A60B8" w:rsidRDefault="00EE5E68" w:rsidP="005A60B8">
      <w:pPr>
        <w:contextualSpacing/>
        <w:jc w:val="center"/>
        <w:rPr>
          <w:rFonts w:ascii="Book Antiqua" w:hAnsi="Book Antiqua"/>
          <w:sz w:val="40"/>
          <w:szCs w:val="40"/>
        </w:rPr>
      </w:pPr>
      <w:r>
        <w:rPr>
          <w:noProof/>
        </w:rPr>
        <w:drawing>
          <wp:inline distT="0" distB="0" distL="0" distR="0">
            <wp:extent cx="4009293" cy="3008640"/>
            <wp:effectExtent l="0" t="0" r="0" b="1270"/>
            <wp:docPr id="2" name="Picture 2" descr="https://images.findagrave.com/photos/2013/330/120885708_138558769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330/120885708_1385587699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5478" cy="3013281"/>
                    </a:xfrm>
                    <a:prstGeom prst="rect">
                      <a:avLst/>
                    </a:prstGeom>
                    <a:noFill/>
                    <a:ln>
                      <a:noFill/>
                    </a:ln>
                  </pic:spPr>
                </pic:pic>
              </a:graphicData>
            </a:graphic>
          </wp:inline>
        </w:drawing>
      </w:r>
    </w:p>
    <w:p w:rsidR="005A60B8" w:rsidRPr="00EC01F0" w:rsidRDefault="005A60B8" w:rsidP="005A60B8">
      <w:pPr>
        <w:contextualSpacing/>
        <w:jc w:val="center"/>
        <w:rPr>
          <w:rFonts w:ascii="Book Antiqua" w:hAnsi="Book Antiqua"/>
          <w:sz w:val="30"/>
          <w:szCs w:val="30"/>
        </w:rPr>
      </w:pPr>
      <w:bookmarkStart w:id="0" w:name="_GoBack"/>
      <w:r w:rsidRPr="00EC01F0">
        <w:rPr>
          <w:rFonts w:ascii="Book Antiqua" w:hAnsi="Book Antiqua"/>
          <w:sz w:val="30"/>
          <w:szCs w:val="30"/>
        </w:rPr>
        <w:t>Photo by Barbara Baker Anderson</w:t>
      </w:r>
    </w:p>
    <w:p w:rsidR="005A60B8" w:rsidRPr="00EC01F0" w:rsidRDefault="00EE5E68" w:rsidP="00EE5E68">
      <w:pPr>
        <w:pStyle w:val="m-4176527644258207051default-style"/>
        <w:shd w:val="clear" w:color="auto" w:fill="FFFFFF"/>
        <w:contextualSpacing/>
        <w:rPr>
          <w:rFonts w:ascii="Book Antiqua" w:hAnsi="Book Antiqua" w:cs="Arial"/>
          <w:sz w:val="30"/>
          <w:szCs w:val="30"/>
          <w:shd w:val="clear" w:color="auto" w:fill="FFFFFF"/>
        </w:rPr>
      </w:pPr>
      <w:r w:rsidRPr="00EC01F0">
        <w:rPr>
          <w:rFonts w:ascii="Book Antiqua" w:hAnsi="Book Antiqua" w:cs="Arial"/>
          <w:sz w:val="30"/>
          <w:szCs w:val="30"/>
          <w:shd w:val="clear" w:color="auto" w:fill="FFFFFF"/>
        </w:rPr>
        <w:t xml:space="preserve">   Robert E. Herring, 74, of Bluffton passed away on Sunday, October 7, 2018, at Lutheran Hospital in Fort Wayne. Bob was born on November 19, 1943 in Marion, Indiana to Clyde &amp; Ruth (</w:t>
      </w:r>
      <w:proofErr w:type="spellStart"/>
      <w:r w:rsidRPr="00EC01F0">
        <w:rPr>
          <w:rFonts w:ascii="Book Antiqua" w:hAnsi="Book Antiqua" w:cs="Arial"/>
          <w:sz w:val="30"/>
          <w:szCs w:val="30"/>
          <w:shd w:val="clear" w:color="auto" w:fill="FFFFFF"/>
        </w:rPr>
        <w:t>Booher</w:t>
      </w:r>
      <w:proofErr w:type="spellEnd"/>
      <w:r w:rsidRPr="00EC01F0">
        <w:rPr>
          <w:rFonts w:ascii="Book Antiqua" w:hAnsi="Book Antiqua" w:cs="Arial"/>
          <w:sz w:val="30"/>
          <w:szCs w:val="30"/>
          <w:shd w:val="clear" w:color="auto" w:fill="FFFFFF"/>
        </w:rPr>
        <w:t>) Herring. He attended Jackson High School in Wells Co.</w:t>
      </w:r>
      <w:r w:rsidR="001D56E2" w:rsidRPr="00EC01F0">
        <w:rPr>
          <w:rFonts w:ascii="Book Antiqua" w:hAnsi="Book Antiqua" w:cs="Arial"/>
          <w:sz w:val="30"/>
          <w:szCs w:val="30"/>
          <w:shd w:val="clear" w:color="auto" w:fill="FFFFFF"/>
        </w:rPr>
        <w:t>,</w:t>
      </w:r>
      <w:r w:rsidR="000828EC" w:rsidRPr="00EC01F0">
        <w:rPr>
          <w:rFonts w:ascii="Book Antiqua" w:hAnsi="Book Antiqua" w:cs="Arial"/>
          <w:sz w:val="30"/>
          <w:szCs w:val="30"/>
          <w:shd w:val="clear" w:color="auto" w:fill="FFFFFF"/>
        </w:rPr>
        <w:t xml:space="preserve"> </w:t>
      </w:r>
      <w:r w:rsidRPr="00EC01F0">
        <w:rPr>
          <w:rFonts w:ascii="Book Antiqua" w:hAnsi="Book Antiqua" w:cs="Arial"/>
          <w:sz w:val="30"/>
          <w:szCs w:val="30"/>
          <w:shd w:val="clear" w:color="auto" w:fill="FFFFFF"/>
        </w:rPr>
        <w:t>worked at Essex Appliance in Van Buren, was employed at CTS in Berne for 20+ years, and retired from Chrysler after 20+ years. In his retirement, he operated a home-based business</w:t>
      </w:r>
      <w:r w:rsidR="001D56E2" w:rsidRPr="00EC01F0">
        <w:rPr>
          <w:rFonts w:ascii="Book Antiqua" w:hAnsi="Book Antiqua" w:cs="Arial"/>
          <w:sz w:val="30"/>
          <w:szCs w:val="30"/>
          <w:shd w:val="clear" w:color="auto" w:fill="FFFFFF"/>
        </w:rPr>
        <w:t>,</w:t>
      </w:r>
      <w:r w:rsidRPr="00EC01F0">
        <w:rPr>
          <w:rFonts w:ascii="Book Antiqua" w:hAnsi="Book Antiqua" w:cs="Arial"/>
          <w:sz w:val="30"/>
          <w:szCs w:val="30"/>
          <w:shd w:val="clear" w:color="auto" w:fill="FFFFFF"/>
        </w:rPr>
        <w:t xml:space="preserve"> Environmental Solutions</w:t>
      </w:r>
      <w:r w:rsidR="001D56E2" w:rsidRPr="00EC01F0">
        <w:rPr>
          <w:rFonts w:ascii="Book Antiqua" w:hAnsi="Book Antiqua" w:cs="Arial"/>
          <w:sz w:val="30"/>
          <w:szCs w:val="30"/>
          <w:shd w:val="clear" w:color="auto" w:fill="FFFFFF"/>
        </w:rPr>
        <w:t>,</w:t>
      </w:r>
      <w:r w:rsidRPr="00EC01F0">
        <w:rPr>
          <w:rFonts w:ascii="Book Antiqua" w:hAnsi="Book Antiqua" w:cs="Arial"/>
          <w:sz w:val="30"/>
          <w:szCs w:val="30"/>
          <w:shd w:val="clear" w:color="auto" w:fill="FFFFFF"/>
        </w:rPr>
        <w:t xml:space="preserve"> for 18 years.</w:t>
      </w:r>
      <w:r w:rsidRPr="00EC01F0">
        <w:rPr>
          <w:rFonts w:ascii="Book Antiqua" w:hAnsi="Book Antiqua" w:cs="Arial"/>
          <w:sz w:val="30"/>
          <w:szCs w:val="30"/>
        </w:rPr>
        <w:br/>
      </w:r>
      <w:r w:rsidRPr="00EC01F0">
        <w:rPr>
          <w:rFonts w:ascii="Book Antiqua" w:hAnsi="Book Antiqua" w:cs="Arial"/>
          <w:sz w:val="30"/>
          <w:szCs w:val="30"/>
          <w:shd w:val="clear" w:color="auto" w:fill="FFFFFF"/>
        </w:rPr>
        <w:t xml:space="preserve">   Bob was a member of the Apostolic Christian Church and enjoyed golf, fishing and mushroom hunting. On August 7, 1976, Bob married Nancy K. (Aschliman) and she preceded him in death on May 10, 1992. On September 26, 1993, Bob married Janet M. Morris.</w:t>
      </w:r>
      <w:r w:rsidRPr="00EC01F0">
        <w:rPr>
          <w:rFonts w:ascii="Book Antiqua" w:hAnsi="Book Antiqua" w:cs="Arial"/>
          <w:sz w:val="30"/>
          <w:szCs w:val="30"/>
        </w:rPr>
        <w:br/>
      </w:r>
      <w:r w:rsidRPr="00EC01F0">
        <w:rPr>
          <w:rFonts w:ascii="Book Antiqua" w:hAnsi="Book Antiqua" w:cs="Arial"/>
          <w:sz w:val="30"/>
          <w:szCs w:val="30"/>
          <w:shd w:val="clear" w:color="auto" w:fill="FFFFFF"/>
        </w:rPr>
        <w:t xml:space="preserve">   Survivors include his wife Janet “Jan” of Bluffton and 4 children: Bobbie (Mike) Studebaker of Keystone, Beth (Rick) Davis of Montpelier, Bevin (Tina) Herring of Bluffton and Brenna (Barry) Banter of Marion, along with 6 grandchildren and 6 great-grandchildren. He is also survived by siblings: Joyce (Larry) </w:t>
      </w:r>
      <w:proofErr w:type="spellStart"/>
      <w:r w:rsidRPr="00EC01F0">
        <w:rPr>
          <w:rFonts w:ascii="Book Antiqua" w:hAnsi="Book Antiqua" w:cs="Arial"/>
          <w:sz w:val="30"/>
          <w:szCs w:val="30"/>
          <w:shd w:val="clear" w:color="auto" w:fill="FFFFFF"/>
        </w:rPr>
        <w:t>Luckey</w:t>
      </w:r>
      <w:proofErr w:type="spellEnd"/>
      <w:r w:rsidRPr="00EC01F0">
        <w:rPr>
          <w:rFonts w:ascii="Book Antiqua" w:hAnsi="Book Antiqua" w:cs="Arial"/>
          <w:sz w:val="30"/>
          <w:szCs w:val="30"/>
          <w:shd w:val="clear" w:color="auto" w:fill="FFFFFF"/>
        </w:rPr>
        <w:t xml:space="preserve"> of Bluffton, Gary (Vicki) Herring of LaFontaine, and Sherri (Don) Carroll of Marion.</w:t>
      </w:r>
      <w:r w:rsidRPr="00EC01F0">
        <w:rPr>
          <w:rFonts w:ascii="Book Antiqua" w:hAnsi="Book Antiqua" w:cs="Arial"/>
          <w:sz w:val="30"/>
          <w:szCs w:val="30"/>
        </w:rPr>
        <w:br/>
      </w:r>
      <w:r w:rsidRPr="00EC01F0">
        <w:rPr>
          <w:rFonts w:ascii="Book Antiqua" w:hAnsi="Book Antiqua" w:cs="Arial"/>
          <w:sz w:val="30"/>
          <w:szCs w:val="30"/>
          <w:shd w:val="clear" w:color="auto" w:fill="FFFFFF"/>
        </w:rPr>
        <w:t xml:space="preserve">   Calling hours will be 12 Noon to 8 P.M. on Wednesday (Oct. 10) at the Thoma/Rich, Lemler Funeral Home in Bluffton, and for one hour prior to the funeral service at 10:30 A.M. on Thursday (Oct. 11) at the Apostolic Christian Church East, Bluffton, with Lynn Fiechter and Mark Gerber officiating. Burial will follow at the Apostolic Christian Church Cemetery, Bluffton, </w:t>
      </w:r>
      <w:proofErr w:type="gramStart"/>
      <w:r w:rsidRPr="00EC01F0">
        <w:rPr>
          <w:rFonts w:ascii="Book Antiqua" w:hAnsi="Book Antiqua" w:cs="Arial"/>
          <w:sz w:val="30"/>
          <w:szCs w:val="30"/>
          <w:shd w:val="clear" w:color="auto" w:fill="FFFFFF"/>
        </w:rPr>
        <w:t>Adams</w:t>
      </w:r>
      <w:proofErr w:type="gramEnd"/>
      <w:r w:rsidRPr="00EC01F0">
        <w:rPr>
          <w:rFonts w:ascii="Book Antiqua" w:hAnsi="Book Antiqua" w:cs="Arial"/>
          <w:sz w:val="30"/>
          <w:szCs w:val="30"/>
          <w:shd w:val="clear" w:color="auto" w:fill="FFFFFF"/>
        </w:rPr>
        <w:t xml:space="preserve"> County.</w:t>
      </w:r>
      <w:r w:rsidRPr="00EC01F0">
        <w:rPr>
          <w:rFonts w:ascii="Book Antiqua" w:hAnsi="Book Antiqua" w:cs="Arial"/>
          <w:sz w:val="30"/>
          <w:szCs w:val="30"/>
        </w:rPr>
        <w:br/>
      </w:r>
      <w:r w:rsidRPr="00EC01F0">
        <w:rPr>
          <w:rFonts w:ascii="Book Antiqua" w:hAnsi="Book Antiqua" w:cs="Arial"/>
          <w:sz w:val="30"/>
          <w:szCs w:val="30"/>
          <w:shd w:val="clear" w:color="auto" w:fill="FFFFFF"/>
        </w:rPr>
        <w:t xml:space="preserve">   Memorials may be made to the family or to the Apostolic Christian Charity Fund.</w:t>
      </w:r>
      <w:r w:rsidRPr="00EC01F0">
        <w:rPr>
          <w:rFonts w:ascii="Book Antiqua" w:hAnsi="Book Antiqua" w:cs="Arial"/>
          <w:sz w:val="30"/>
          <w:szCs w:val="30"/>
        </w:rPr>
        <w:br/>
      </w:r>
      <w:r w:rsidRPr="00EC01F0">
        <w:rPr>
          <w:rFonts w:ascii="Book Antiqua" w:hAnsi="Book Antiqua" w:cs="Arial"/>
          <w:sz w:val="30"/>
          <w:szCs w:val="30"/>
          <w:shd w:val="clear" w:color="auto" w:fill="FFFFFF"/>
        </w:rPr>
        <w:t xml:space="preserve">   Funeral arrangements have been entrusted to the care of Thoma/Rich, Lemler Funeral Home in Bluffton.</w:t>
      </w:r>
    </w:p>
    <w:p w:rsidR="00EE5E68" w:rsidRPr="00EC01F0" w:rsidRDefault="00EE5E68" w:rsidP="00EE5E68">
      <w:pPr>
        <w:pStyle w:val="m-4176527644258207051default-style"/>
        <w:shd w:val="clear" w:color="auto" w:fill="FFFFFF"/>
        <w:contextualSpacing/>
        <w:rPr>
          <w:rFonts w:ascii="Book Antiqua" w:hAnsi="Book Antiqua" w:cs="Arial"/>
          <w:sz w:val="30"/>
          <w:szCs w:val="30"/>
          <w:shd w:val="clear" w:color="auto" w:fill="FFFFFF"/>
        </w:rPr>
      </w:pPr>
    </w:p>
    <w:p w:rsidR="000828EC" w:rsidRPr="00EC01F0" w:rsidRDefault="00EE5E68" w:rsidP="00EE5E68">
      <w:pPr>
        <w:pStyle w:val="m-4176527644258207051default-style"/>
        <w:shd w:val="clear" w:color="auto" w:fill="FFFFFF"/>
        <w:contextualSpacing/>
        <w:rPr>
          <w:rFonts w:ascii="Book Antiqua" w:hAnsi="Book Antiqua" w:cs="Arial"/>
          <w:sz w:val="30"/>
          <w:szCs w:val="30"/>
          <w:shd w:val="clear" w:color="auto" w:fill="FFFFFF"/>
        </w:rPr>
      </w:pPr>
      <w:proofErr w:type="spellStart"/>
      <w:r w:rsidRPr="00EC01F0">
        <w:rPr>
          <w:rFonts w:ascii="Book Antiqua" w:hAnsi="Book Antiqua" w:cs="Arial"/>
          <w:sz w:val="30"/>
          <w:szCs w:val="30"/>
          <w:shd w:val="clear" w:color="auto" w:fill="FFFFFF"/>
        </w:rPr>
        <w:t>Thoma</w:t>
      </w:r>
      <w:proofErr w:type="spellEnd"/>
      <w:r w:rsidRPr="00EC01F0">
        <w:rPr>
          <w:rFonts w:ascii="Book Antiqua" w:hAnsi="Book Antiqua" w:cs="Arial"/>
          <w:sz w:val="30"/>
          <w:szCs w:val="30"/>
          <w:shd w:val="clear" w:color="auto" w:fill="FFFFFF"/>
        </w:rPr>
        <w:t xml:space="preserve">/Rich, </w:t>
      </w:r>
      <w:proofErr w:type="spellStart"/>
      <w:r w:rsidRPr="00EC01F0">
        <w:rPr>
          <w:rFonts w:ascii="Book Antiqua" w:hAnsi="Book Antiqua" w:cs="Arial"/>
          <w:sz w:val="30"/>
          <w:szCs w:val="30"/>
          <w:shd w:val="clear" w:color="auto" w:fill="FFFFFF"/>
        </w:rPr>
        <w:t>Lemler</w:t>
      </w:r>
      <w:proofErr w:type="spellEnd"/>
      <w:r w:rsidRPr="00EC01F0">
        <w:rPr>
          <w:rFonts w:ascii="Book Antiqua" w:hAnsi="Book Antiqua" w:cs="Arial"/>
          <w:sz w:val="30"/>
          <w:szCs w:val="30"/>
          <w:shd w:val="clear" w:color="auto" w:fill="FFFFFF"/>
        </w:rPr>
        <w:t xml:space="preserve"> Funeral Home</w:t>
      </w:r>
      <w:r w:rsidR="000828EC" w:rsidRPr="00EC01F0">
        <w:rPr>
          <w:rFonts w:ascii="Book Antiqua" w:hAnsi="Book Antiqua" w:cs="Arial"/>
          <w:sz w:val="30"/>
          <w:szCs w:val="30"/>
          <w:shd w:val="clear" w:color="auto" w:fill="FFFFFF"/>
        </w:rPr>
        <w:t>, Wells County, IN</w:t>
      </w:r>
    </w:p>
    <w:p w:rsidR="00EE5E68" w:rsidRPr="00EC01F0" w:rsidRDefault="00EE5E68" w:rsidP="00EE5E68">
      <w:pPr>
        <w:pStyle w:val="m-4176527644258207051default-style"/>
        <w:shd w:val="clear" w:color="auto" w:fill="FFFFFF"/>
        <w:contextualSpacing/>
        <w:rPr>
          <w:rFonts w:ascii="Book Antiqua" w:hAnsi="Book Antiqua"/>
          <w:sz w:val="30"/>
          <w:szCs w:val="30"/>
        </w:rPr>
      </w:pPr>
      <w:r w:rsidRPr="00EC01F0">
        <w:rPr>
          <w:rFonts w:ascii="Book Antiqua" w:hAnsi="Book Antiqua" w:cs="Arial"/>
          <w:sz w:val="30"/>
          <w:szCs w:val="30"/>
          <w:shd w:val="clear" w:color="auto" w:fill="FFFFFF"/>
        </w:rPr>
        <w:t>October 8, 2018</w:t>
      </w:r>
      <w:bookmarkEnd w:id="0"/>
    </w:p>
    <w:sectPr w:rsidR="00EE5E68" w:rsidRPr="00EC01F0" w:rsidSect="00EC01F0">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B8"/>
    <w:rsid w:val="000828EC"/>
    <w:rsid w:val="000D44E9"/>
    <w:rsid w:val="001B5D28"/>
    <w:rsid w:val="001C24FB"/>
    <w:rsid w:val="001D56E2"/>
    <w:rsid w:val="001E5E6E"/>
    <w:rsid w:val="002D1901"/>
    <w:rsid w:val="004C4886"/>
    <w:rsid w:val="005A60B8"/>
    <w:rsid w:val="005F4559"/>
    <w:rsid w:val="007E7C52"/>
    <w:rsid w:val="00861A11"/>
    <w:rsid w:val="00885643"/>
    <w:rsid w:val="008D4408"/>
    <w:rsid w:val="008E23B0"/>
    <w:rsid w:val="009D308C"/>
    <w:rsid w:val="00A75FF0"/>
    <w:rsid w:val="00B45C41"/>
    <w:rsid w:val="00B55454"/>
    <w:rsid w:val="00BC6400"/>
    <w:rsid w:val="00C06E7F"/>
    <w:rsid w:val="00C95CB0"/>
    <w:rsid w:val="00D16A38"/>
    <w:rsid w:val="00D63FD9"/>
    <w:rsid w:val="00E16677"/>
    <w:rsid w:val="00EC01F0"/>
    <w:rsid w:val="00EE5E68"/>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B8"/>
    <w:rPr>
      <w:rFonts w:ascii="Tahoma" w:hAnsi="Tahoma" w:cs="Tahoma"/>
      <w:sz w:val="16"/>
      <w:szCs w:val="16"/>
    </w:rPr>
  </w:style>
  <w:style w:type="paragraph" w:customStyle="1" w:styleId="m-4176527644258207051default-style">
    <w:name w:val="m_-4176527644258207051default-style"/>
    <w:basedOn w:val="Normal"/>
    <w:rsid w:val="005A60B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B8"/>
    <w:rPr>
      <w:rFonts w:ascii="Tahoma" w:hAnsi="Tahoma" w:cs="Tahoma"/>
      <w:sz w:val="16"/>
      <w:szCs w:val="16"/>
    </w:rPr>
  </w:style>
  <w:style w:type="paragraph" w:customStyle="1" w:styleId="m-4176527644258207051default-style">
    <w:name w:val="m_-4176527644258207051default-style"/>
    <w:basedOn w:val="Normal"/>
    <w:rsid w:val="005A60B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2018-10-13T13:20:00Z</dcterms:created>
  <dcterms:modified xsi:type="dcterms:W3CDTF">2019-10-14T16:04:00Z</dcterms:modified>
</cp:coreProperties>
</file>