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B3" w:rsidRPr="00D335B3" w:rsidRDefault="00D335B3" w:rsidP="00D335B3">
      <w:pPr>
        <w:pStyle w:val="yiv1015306005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D335B3">
        <w:rPr>
          <w:rFonts w:ascii="Book Antiqua" w:hAnsi="Book Antiqua" w:cs="Calibri"/>
          <w:sz w:val="40"/>
          <w:szCs w:val="40"/>
        </w:rPr>
        <w:t xml:space="preserve">Lucy E. </w:t>
      </w:r>
      <w:proofErr w:type="spellStart"/>
      <w:r w:rsidRPr="00D335B3">
        <w:rPr>
          <w:rFonts w:ascii="Book Antiqua" w:hAnsi="Book Antiqua" w:cs="Calibri"/>
          <w:sz w:val="40"/>
          <w:szCs w:val="40"/>
        </w:rPr>
        <w:t>Haab</w:t>
      </w:r>
      <w:proofErr w:type="spellEnd"/>
    </w:p>
    <w:p w:rsidR="00D335B3" w:rsidRDefault="00D335B3" w:rsidP="00D335B3">
      <w:pPr>
        <w:pStyle w:val="yiv1015306005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D335B3">
        <w:rPr>
          <w:rFonts w:ascii="Book Antiqua" w:hAnsi="Book Antiqua" w:cs="Calibri"/>
          <w:sz w:val="40"/>
          <w:szCs w:val="40"/>
        </w:rPr>
        <w:t xml:space="preserve">1908 </w:t>
      </w:r>
      <w:r>
        <w:rPr>
          <w:rFonts w:ascii="Book Antiqua" w:hAnsi="Book Antiqua" w:cs="Calibri"/>
          <w:sz w:val="40"/>
          <w:szCs w:val="40"/>
        </w:rPr>
        <w:t>–</w:t>
      </w:r>
      <w:r w:rsidRPr="00D335B3">
        <w:rPr>
          <w:rFonts w:ascii="Book Antiqua" w:hAnsi="Book Antiqua" w:cs="Calibri"/>
          <w:sz w:val="40"/>
          <w:szCs w:val="40"/>
        </w:rPr>
        <w:t xml:space="preserve"> </w:t>
      </w:r>
      <w:r>
        <w:rPr>
          <w:rFonts w:ascii="Book Antiqua" w:hAnsi="Book Antiqua" w:cs="Calibri"/>
          <w:sz w:val="40"/>
          <w:szCs w:val="40"/>
        </w:rPr>
        <w:t xml:space="preserve">December 2, </w:t>
      </w:r>
      <w:r w:rsidRPr="00D335B3">
        <w:rPr>
          <w:rFonts w:ascii="Book Antiqua" w:hAnsi="Book Antiqua" w:cs="Calibri"/>
          <w:sz w:val="40"/>
          <w:szCs w:val="40"/>
        </w:rPr>
        <w:t>1992</w:t>
      </w:r>
    </w:p>
    <w:p w:rsidR="00D335B3" w:rsidRDefault="00D335B3" w:rsidP="00D335B3">
      <w:pPr>
        <w:pStyle w:val="yiv1015306005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bookmarkStart w:id="0" w:name="_GoBack"/>
      <w:bookmarkEnd w:id="0"/>
    </w:p>
    <w:p w:rsidR="00D335B3" w:rsidRDefault="00D335B3" w:rsidP="00D335B3">
      <w:pPr>
        <w:pStyle w:val="yiv1015306005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noProof/>
        </w:rPr>
        <w:drawing>
          <wp:inline distT="0" distB="0" distL="0" distR="0" wp14:anchorId="115DA6C9" wp14:editId="50D43433">
            <wp:extent cx="3810000" cy="2857500"/>
            <wp:effectExtent l="0" t="0" r="0" b="0"/>
            <wp:docPr id="1" name="Picture 1" descr="Lucy E. Ha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y E. Ha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B3" w:rsidRDefault="00D335B3" w:rsidP="00D335B3">
      <w:pPr>
        <w:pStyle w:val="yiv1015306005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Photo by Scott </w:t>
      </w:r>
      <w:proofErr w:type="spellStart"/>
      <w:r>
        <w:rPr>
          <w:rFonts w:ascii="Book Antiqua" w:hAnsi="Book Antiqua" w:cs="Calibri"/>
        </w:rPr>
        <w:t>Shoup</w:t>
      </w:r>
      <w:proofErr w:type="spellEnd"/>
    </w:p>
    <w:p w:rsidR="00A938FB" w:rsidRPr="00A938FB" w:rsidRDefault="00A938FB" w:rsidP="00A938FB">
      <w:pPr>
        <w:pStyle w:val="yiv1015306005msonormal"/>
        <w:rPr>
          <w:rFonts w:ascii="Book Antiqua" w:hAnsi="Book Antiqua"/>
        </w:rPr>
      </w:pPr>
      <w:r w:rsidRPr="00A938FB">
        <w:rPr>
          <w:rFonts w:ascii="Book Antiqua" w:hAnsi="Book Antiqua" w:cs="Calibri"/>
        </w:rPr>
        <w:t xml:space="preserve">Lucy E </w:t>
      </w:r>
      <w:proofErr w:type="spellStart"/>
      <w:r w:rsidRPr="00A938FB">
        <w:rPr>
          <w:rFonts w:ascii="Book Antiqua" w:hAnsi="Book Antiqua" w:cs="Calibri"/>
        </w:rPr>
        <w:t>Haab</w:t>
      </w:r>
      <w:proofErr w:type="spellEnd"/>
      <w:r w:rsidRPr="00A938FB">
        <w:rPr>
          <w:rFonts w:ascii="Book Antiqua" w:hAnsi="Book Antiqua" w:cs="Calibri"/>
        </w:rPr>
        <w:t>, 84</w:t>
      </w:r>
      <w:r>
        <w:rPr>
          <w:rFonts w:ascii="Book Antiqua" w:hAnsi="Book Antiqua" w:cs="Calibri"/>
        </w:rPr>
        <w:t xml:space="preserve">, </w:t>
      </w:r>
      <w:r w:rsidRPr="00A938FB">
        <w:rPr>
          <w:rFonts w:ascii="Book Antiqua" w:hAnsi="Book Antiqua" w:cs="Calibri"/>
        </w:rPr>
        <w:t xml:space="preserve">of Bluffton died Wednesday in </w:t>
      </w:r>
      <w:proofErr w:type="spellStart"/>
      <w:r w:rsidRPr="00A938FB">
        <w:rPr>
          <w:rFonts w:ascii="Book Antiqua" w:hAnsi="Book Antiqua" w:cs="Calibri"/>
        </w:rPr>
        <w:t>Caylor</w:t>
      </w:r>
      <w:proofErr w:type="spellEnd"/>
      <w:r w:rsidRPr="00A938FB">
        <w:rPr>
          <w:rFonts w:ascii="Book Antiqua" w:hAnsi="Book Antiqua" w:cs="Calibri"/>
        </w:rPr>
        <w:t>-Nickel Medical Center.  </w:t>
      </w:r>
    </w:p>
    <w:p w:rsidR="00A938FB" w:rsidRPr="00A938FB" w:rsidRDefault="00A938FB" w:rsidP="00A938FB">
      <w:pPr>
        <w:pStyle w:val="yiv1015306005msonormal"/>
        <w:rPr>
          <w:rFonts w:ascii="Book Antiqua" w:hAnsi="Book Antiqua"/>
        </w:rPr>
      </w:pPr>
      <w:r w:rsidRPr="00A938FB">
        <w:rPr>
          <w:rFonts w:ascii="Book Antiqua" w:hAnsi="Book Antiqua" w:cs="Calibri"/>
        </w:rPr>
        <w:t xml:space="preserve">Surviving are her husband, Roy C.; and sisters, Nora </w:t>
      </w:r>
      <w:proofErr w:type="spellStart"/>
      <w:r w:rsidRPr="00A938FB">
        <w:rPr>
          <w:rFonts w:ascii="Book Antiqua" w:hAnsi="Book Antiqua" w:cs="Calibri"/>
        </w:rPr>
        <w:t>Gilliom</w:t>
      </w:r>
      <w:proofErr w:type="spellEnd"/>
      <w:r w:rsidRPr="00A938FB">
        <w:rPr>
          <w:rFonts w:ascii="Book Antiqua" w:hAnsi="Book Antiqua" w:cs="Calibri"/>
        </w:rPr>
        <w:t xml:space="preserve">, </w:t>
      </w:r>
      <w:proofErr w:type="spellStart"/>
      <w:r w:rsidRPr="00A938FB">
        <w:rPr>
          <w:rFonts w:ascii="Book Antiqua" w:hAnsi="Book Antiqua" w:cs="Calibri"/>
        </w:rPr>
        <w:t>Dulla</w:t>
      </w:r>
      <w:proofErr w:type="spellEnd"/>
      <w:r w:rsidRPr="00A938FB">
        <w:rPr>
          <w:rFonts w:ascii="Book Antiqua" w:hAnsi="Book Antiqua" w:cs="Calibri"/>
        </w:rPr>
        <w:t xml:space="preserve"> </w:t>
      </w:r>
      <w:proofErr w:type="spellStart"/>
      <w:r w:rsidRPr="00A938FB">
        <w:rPr>
          <w:rFonts w:ascii="Book Antiqua" w:hAnsi="Book Antiqua" w:cs="Calibri"/>
        </w:rPr>
        <w:t>Gilliom</w:t>
      </w:r>
      <w:proofErr w:type="spellEnd"/>
      <w:r w:rsidRPr="00A938FB">
        <w:rPr>
          <w:rFonts w:ascii="Book Antiqua" w:hAnsi="Book Antiqua" w:cs="Calibri"/>
        </w:rPr>
        <w:t xml:space="preserve">, Elva Blocker and Violet </w:t>
      </w:r>
      <w:proofErr w:type="spellStart"/>
      <w:r w:rsidRPr="00A938FB">
        <w:rPr>
          <w:rFonts w:ascii="Book Antiqua" w:hAnsi="Book Antiqua" w:cs="Calibri"/>
        </w:rPr>
        <w:t>Isch</w:t>
      </w:r>
      <w:proofErr w:type="spellEnd"/>
      <w:r w:rsidRPr="00A938FB">
        <w:rPr>
          <w:rFonts w:ascii="Book Antiqua" w:hAnsi="Book Antiqua" w:cs="Calibri"/>
        </w:rPr>
        <w:t>, all of Bluffton.  </w:t>
      </w:r>
    </w:p>
    <w:p w:rsidR="00A938FB" w:rsidRPr="00A938FB" w:rsidRDefault="00A938FB" w:rsidP="00A938FB">
      <w:pPr>
        <w:pStyle w:val="yiv1015306005msonormal"/>
        <w:rPr>
          <w:rFonts w:ascii="Book Antiqua" w:hAnsi="Book Antiqua"/>
        </w:rPr>
      </w:pPr>
      <w:r w:rsidRPr="00A938FB">
        <w:rPr>
          <w:rFonts w:ascii="Book Antiqua" w:hAnsi="Book Antiqua" w:cs="Calibri"/>
        </w:rPr>
        <w:t>Services are 10 a.m. tomorrow in Apostolic Christian Church North, Bluffton, with burial in the church cemetery. Calling continues until 9 tonight in Goodwin Memorial Chapel, Bluffton, and is 9 to 10 a.m. tomorrow in the church.  </w:t>
      </w:r>
    </w:p>
    <w:p w:rsidR="00A938FB" w:rsidRPr="00A938FB" w:rsidRDefault="00A938FB" w:rsidP="00A938FB">
      <w:pPr>
        <w:pStyle w:val="yiv1015306005msonormal"/>
        <w:rPr>
          <w:rFonts w:ascii="Book Antiqua" w:hAnsi="Book Antiqua"/>
        </w:rPr>
      </w:pPr>
      <w:r w:rsidRPr="00A938FB">
        <w:rPr>
          <w:rFonts w:ascii="Book Antiqua" w:hAnsi="Book Antiqua" w:cs="Calibri"/>
        </w:rPr>
        <w:t>Preferred memorials are gifts to Christian Care Center.</w:t>
      </w:r>
    </w:p>
    <w:p w:rsidR="00A938FB" w:rsidRDefault="00A938FB" w:rsidP="00A938FB">
      <w:pPr>
        <w:pStyle w:val="yiv1015306005msonormal"/>
        <w:rPr>
          <w:rFonts w:ascii="Book Antiqua" w:hAnsi="Book Antiqua" w:cs="Calibri"/>
          <w:b/>
        </w:rPr>
      </w:pPr>
      <w:r w:rsidRPr="00A938FB">
        <w:rPr>
          <w:rFonts w:ascii="Book Antiqua" w:hAnsi="Book Antiqua" w:cs="Calibri"/>
          <w:b/>
        </w:rPr>
        <w:t>News-Sentinel, The (Fort Wayne, IN) — Friday, December 4, 1992</w:t>
      </w:r>
    </w:p>
    <w:p w:rsidR="00A41346" w:rsidRPr="00A938FB" w:rsidRDefault="00A41346" w:rsidP="00A938FB">
      <w:pPr>
        <w:pStyle w:val="yiv1015306005msonormal"/>
        <w:rPr>
          <w:rFonts w:ascii="Book Antiqua" w:hAnsi="Book Antiqua"/>
          <w:b/>
        </w:rPr>
      </w:pPr>
      <w:r>
        <w:rPr>
          <w:rFonts w:ascii="Book Antiqua" w:hAnsi="Book Antiqua" w:cs="Calibri"/>
          <w:b/>
        </w:rPr>
        <w:t>Contributed by Jane Edson</w:t>
      </w:r>
    </w:p>
    <w:p w:rsidR="00E50592" w:rsidRDefault="00E50592"/>
    <w:sectPr w:rsidR="00E5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FB"/>
    <w:rsid w:val="00A41346"/>
    <w:rsid w:val="00A938FB"/>
    <w:rsid w:val="00D335B3"/>
    <w:rsid w:val="00E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15306005msonormal">
    <w:name w:val="yiv1015306005msonormal"/>
    <w:basedOn w:val="Normal"/>
    <w:rsid w:val="00A9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15306005msonormal">
    <w:name w:val="yiv1015306005msonormal"/>
    <w:basedOn w:val="Normal"/>
    <w:rsid w:val="00A9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2017-03-20T01:53:00Z</dcterms:created>
  <dcterms:modified xsi:type="dcterms:W3CDTF">2017-05-27T01:16:00Z</dcterms:modified>
</cp:coreProperties>
</file>