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AA9B" w14:textId="4B6D77DB" w:rsidR="007C6BCD" w:rsidRDefault="009F1BF9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Austin R.</w:t>
      </w:r>
      <w:r w:rsidR="009561BA">
        <w:rPr>
          <w:rFonts w:ascii="Book Antiqua" w:hAnsi="Book Antiqua"/>
          <w:sz w:val="40"/>
          <w:szCs w:val="40"/>
        </w:rPr>
        <w:t xml:space="preserve"> Fiechter</w:t>
      </w:r>
    </w:p>
    <w:p w14:paraId="48BADE2A" w14:textId="20BC9D8A" w:rsidR="009561BA" w:rsidRDefault="009F1BF9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August 9, 1982 – October 12, 2026</w:t>
      </w:r>
    </w:p>
    <w:p w14:paraId="43E9D3A4" w14:textId="77777777" w:rsidR="00312FE1" w:rsidRDefault="00312FE1" w:rsidP="00AD502E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7C690102" w14:textId="63444FA0" w:rsidR="00AD502E" w:rsidRDefault="009F1BF9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08FACFEE" wp14:editId="14D9B007">
            <wp:extent cx="2658421" cy="2113043"/>
            <wp:effectExtent l="0" t="0" r="8890" b="1905"/>
            <wp:docPr id="405073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79" t="29770" r="29389" b="23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08" cy="211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8A009" w14:textId="77777777" w:rsidR="00AD502E" w:rsidRPr="00AD502E" w:rsidRDefault="00AD502E" w:rsidP="00AD502E">
      <w:pPr>
        <w:contextualSpacing/>
        <w:jc w:val="center"/>
        <w:rPr>
          <w:rFonts w:ascii="Book Antiqua" w:hAnsi="Book Antiqua"/>
          <w:sz w:val="30"/>
          <w:szCs w:val="30"/>
        </w:rPr>
      </w:pPr>
      <w:r w:rsidRPr="00AD502E">
        <w:rPr>
          <w:rFonts w:ascii="Book Antiqua" w:hAnsi="Book Antiqua"/>
          <w:sz w:val="30"/>
          <w:szCs w:val="30"/>
        </w:rPr>
        <w:t xml:space="preserve">Photo by </w:t>
      </w:r>
      <w:r w:rsidR="009561BA">
        <w:rPr>
          <w:rFonts w:ascii="Book Antiqua" w:hAnsi="Book Antiqua"/>
          <w:sz w:val="30"/>
          <w:szCs w:val="30"/>
        </w:rPr>
        <w:t>SMMR</w:t>
      </w:r>
    </w:p>
    <w:p w14:paraId="5A007247" w14:textId="77777777" w:rsidR="00A81828" w:rsidRDefault="00A81828">
      <w:pPr>
        <w:contextualSpacing/>
      </w:pPr>
    </w:p>
    <w:p w14:paraId="5E2CF50B" w14:textId="77777777" w:rsidR="00A44032" w:rsidRDefault="00A44032">
      <w:pPr>
        <w:contextualSpacing/>
        <w:rPr>
          <w:rFonts w:ascii="Book Antiqua" w:hAnsi="Book Antiqua"/>
          <w:sz w:val="30"/>
          <w:szCs w:val="30"/>
        </w:rPr>
      </w:pPr>
    </w:p>
    <w:p w14:paraId="570A0D9A" w14:textId="77777777" w:rsidR="009F1BF9" w:rsidRPr="009F1BF9" w:rsidRDefault="009561BA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F1BF9" w:rsidRPr="009F1BF9">
        <w:rPr>
          <w:rFonts w:ascii="Book Antiqua" w:hAnsi="Book Antiqua"/>
          <w:sz w:val="30"/>
          <w:szCs w:val="30"/>
        </w:rPr>
        <w:t>Austin R. Fiechter, 44, of Lima, OH, and formerly of Bluffton, passed away Monday afternoon, October 12, 2026, at his residence in Lima, OH, after a lifelong battle with mental health issues.</w:t>
      </w:r>
    </w:p>
    <w:p w14:paraId="37B8A18A" w14:textId="02E2B7B6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Austin was born in Bluffton on August 9, 1982, to Steven R. and Fonda K. (Geisel) Fiechter. Both parents survive in Bluffton.</w:t>
      </w:r>
    </w:p>
    <w:p w14:paraId="411A07BF" w14:textId="093A0697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A 2002 graduate of Norwell High School, Austin would later acquire an Occupational Therapy Assistant degree from Brown Mackie College. He worked a variety of jobs including factory work, restaurants, and ultimately in occupational therapy.</w:t>
      </w:r>
    </w:p>
    <w:p w14:paraId="1EA7F159" w14:textId="2901CD9C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In his younger days he enjoyed fishing and vacationing with his family. More recently he enjoyed kayaking, cooking, baking bread, and grilling steaks.</w:t>
      </w:r>
    </w:p>
    <w:p w14:paraId="2BE29755" w14:textId="59FA9796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In addition to his parents, Austin is survived by a brother Andrew “Andy” (Laura) Fiechter; a sister, Alysa Fiechter; a grandmother, Shirley Fiechter, all of Bluffton. Along with his aunts and uncles; Rick and Joyce Yergler, Carla Girod, Marlon Geisel, Tim and Vicki Fiechter, Tami Hulvey, Stan Fiechter, Chad and Tricia Coppess, and many cousins.</w:t>
      </w:r>
    </w:p>
    <w:p w14:paraId="2ED473F8" w14:textId="237E2C06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Austin was preceded in death by his grandparents, Everett and Alice Geisel, and John Doyle Fiechter, along with an uncle, Dave Hulvey.</w:t>
      </w:r>
    </w:p>
    <w:p w14:paraId="2771ADA3" w14:textId="0A292E35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Visitation will be Friday, October 16, 2026, from 2:00 until 7:00 PM, at Goodwin – Harnish Funeral Home in Bluffton. Services will be held on Saturday, October 17, 2026, at 10:30 AM, at the funeral home, with one hour of visitation prior to the service. Kole Meyer and Todd Drayer will officiate. Burial will follow at the Apostolic Christian Cemetery in Adams County.</w:t>
      </w:r>
    </w:p>
    <w:p w14:paraId="4F1F1710" w14:textId="416C35C4" w:rsidR="009F1BF9" w:rsidRPr="009F1BF9" w:rsidRDefault="009F1BF9" w:rsidP="009F1BF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9F1BF9">
        <w:rPr>
          <w:rFonts w:ascii="Book Antiqua" w:hAnsi="Book Antiqua"/>
          <w:sz w:val="30"/>
          <w:szCs w:val="30"/>
        </w:rPr>
        <w:t>Memorial contributions may be directed to Apostolic Counseling Service</w:t>
      </w:r>
    </w:p>
    <w:p w14:paraId="05330F80" w14:textId="76C49A46" w:rsidR="009561BA" w:rsidRDefault="009561BA" w:rsidP="009561BA">
      <w:pPr>
        <w:contextualSpacing/>
        <w:rPr>
          <w:rFonts w:ascii="Book Antiqua" w:hAnsi="Book Antiqua"/>
          <w:sz w:val="30"/>
          <w:szCs w:val="30"/>
        </w:rPr>
      </w:pPr>
    </w:p>
    <w:p w14:paraId="12E66610" w14:textId="77777777" w:rsidR="009561BA" w:rsidRDefault="009561BA" w:rsidP="009561B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Goodwin Funeral Home, Wells County, Indiana</w:t>
      </w:r>
    </w:p>
    <w:p w14:paraId="2BE62F02" w14:textId="2E08F546" w:rsidR="009561BA" w:rsidRPr="009561BA" w:rsidRDefault="009F1BF9" w:rsidP="009561B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October 13, 2026</w:t>
      </w:r>
    </w:p>
    <w:sectPr w:rsidR="009561BA" w:rsidRPr="009561BA" w:rsidSect="00D72594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2E"/>
    <w:rsid w:val="000D44E9"/>
    <w:rsid w:val="000E7BA3"/>
    <w:rsid w:val="001C24FB"/>
    <w:rsid w:val="001E5E6E"/>
    <w:rsid w:val="00296135"/>
    <w:rsid w:val="00312FE1"/>
    <w:rsid w:val="0031509C"/>
    <w:rsid w:val="00316F3C"/>
    <w:rsid w:val="003912B6"/>
    <w:rsid w:val="003F0BBF"/>
    <w:rsid w:val="003F2202"/>
    <w:rsid w:val="004C4886"/>
    <w:rsid w:val="004E4E04"/>
    <w:rsid w:val="005F4559"/>
    <w:rsid w:val="00705832"/>
    <w:rsid w:val="007C6BCD"/>
    <w:rsid w:val="007E3270"/>
    <w:rsid w:val="007E7C52"/>
    <w:rsid w:val="00861A11"/>
    <w:rsid w:val="00885643"/>
    <w:rsid w:val="0089288C"/>
    <w:rsid w:val="008D4408"/>
    <w:rsid w:val="008E23B0"/>
    <w:rsid w:val="008E4915"/>
    <w:rsid w:val="00902AC8"/>
    <w:rsid w:val="009561BA"/>
    <w:rsid w:val="009B2577"/>
    <w:rsid w:val="009D308C"/>
    <w:rsid w:val="009F1BF9"/>
    <w:rsid w:val="009F6ECD"/>
    <w:rsid w:val="00A44032"/>
    <w:rsid w:val="00A75FF0"/>
    <w:rsid w:val="00A81828"/>
    <w:rsid w:val="00AD502E"/>
    <w:rsid w:val="00B406C6"/>
    <w:rsid w:val="00B45C41"/>
    <w:rsid w:val="00B55454"/>
    <w:rsid w:val="00BC6400"/>
    <w:rsid w:val="00BF4F8F"/>
    <w:rsid w:val="00C06E7F"/>
    <w:rsid w:val="00C95CB0"/>
    <w:rsid w:val="00D16A38"/>
    <w:rsid w:val="00D63FD9"/>
    <w:rsid w:val="00D72594"/>
    <w:rsid w:val="00D91170"/>
    <w:rsid w:val="00E04952"/>
    <w:rsid w:val="00E16677"/>
    <w:rsid w:val="00F05F77"/>
    <w:rsid w:val="00F108B3"/>
    <w:rsid w:val="00F17AD9"/>
    <w:rsid w:val="00F27C02"/>
    <w:rsid w:val="00F34E6C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A5F24"/>
  <w15:docId w15:val="{31AD1445-BF32-4CE5-879A-EBEE6FE4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02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02E"/>
    <w:rPr>
      <w:rFonts w:ascii="Tahoma" w:hAnsi="Tahoma" w:cs="Tahoma"/>
      <w:sz w:val="16"/>
      <w:szCs w:val="16"/>
    </w:rPr>
  </w:style>
  <w:style w:type="paragraph" w:customStyle="1" w:styleId="m-1116034776995656116default-style">
    <w:name w:val="m_-1116034776995656116default-style"/>
    <w:basedOn w:val="Normal"/>
    <w:rsid w:val="003F22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25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3</cp:revision>
  <dcterms:created xsi:type="dcterms:W3CDTF">2026-11-02T20:11:00Z</dcterms:created>
  <dcterms:modified xsi:type="dcterms:W3CDTF">2026-11-03T14:32:00Z</dcterms:modified>
</cp:coreProperties>
</file>