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29" w:rsidRPr="002E032D" w:rsidRDefault="00A540B5" w:rsidP="002E032D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Keith Nicholas Baumgartner</w:t>
      </w:r>
    </w:p>
    <w:p w:rsidR="002E032D" w:rsidRPr="002E032D" w:rsidRDefault="00A540B5" w:rsidP="002E032D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31, 1949 – September 12, 2015</w:t>
      </w:r>
    </w:p>
    <w:p w:rsidR="002E032D" w:rsidRPr="002E032D" w:rsidRDefault="002E032D" w:rsidP="002E032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2E032D" w:rsidRPr="002E032D" w:rsidRDefault="002E032D" w:rsidP="002E032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 w:rsidRPr="002E032D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3B6E4C6E" wp14:editId="1176D8B4">
            <wp:extent cx="1968499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ign by B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259" cy="14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032D" w:rsidRDefault="002E032D" w:rsidP="002E032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2E032D">
        <w:rPr>
          <w:rFonts w:ascii="Book Antiqua" w:hAnsi="Book Antiqua"/>
          <w:sz w:val="30"/>
          <w:szCs w:val="30"/>
        </w:rPr>
        <w:t>Photo by Barbara Baker Anderson</w:t>
      </w:r>
    </w:p>
    <w:p w:rsidR="002E032D" w:rsidRPr="002E032D" w:rsidRDefault="002E032D" w:rsidP="002E032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A540B5" w:rsidRDefault="00A540B5" w:rsidP="00A540B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A540B5">
        <w:rPr>
          <w:rFonts w:ascii="Book Antiqua" w:hAnsi="Book Antiqua"/>
          <w:sz w:val="30"/>
          <w:szCs w:val="30"/>
        </w:rPr>
        <w:t xml:space="preserve">Keith Nicholas Baumgartner, 65, of rural Bluffton, passed away at 5:03 a.m. Saturday, Sept. 12, 2015, at Visiting Nurse hospice home in Ft. Wayne, from complications related to cancer. </w:t>
      </w:r>
    </w:p>
    <w:p w:rsidR="00A540B5" w:rsidRDefault="00A540B5" w:rsidP="00A540B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A540B5">
        <w:rPr>
          <w:rFonts w:ascii="Book Antiqua" w:hAnsi="Book Antiqua"/>
          <w:sz w:val="30"/>
          <w:szCs w:val="30"/>
        </w:rPr>
        <w:t xml:space="preserve">Keith was born in Bluffton on Oct. 31, 1949, to Chet and Betty Baumgartner, his mother survives in </w:t>
      </w:r>
      <w:proofErr w:type="spellStart"/>
      <w:r w:rsidRPr="00A540B5">
        <w:rPr>
          <w:rFonts w:ascii="Book Antiqua" w:hAnsi="Book Antiqua"/>
          <w:sz w:val="30"/>
          <w:szCs w:val="30"/>
        </w:rPr>
        <w:t>Craigville</w:t>
      </w:r>
      <w:proofErr w:type="spellEnd"/>
      <w:r w:rsidRPr="00A540B5">
        <w:rPr>
          <w:rFonts w:ascii="Book Antiqua" w:hAnsi="Book Antiqua"/>
          <w:sz w:val="30"/>
          <w:szCs w:val="30"/>
        </w:rPr>
        <w:t xml:space="preserve">. Keith married Ruth </w:t>
      </w:r>
      <w:proofErr w:type="spellStart"/>
      <w:r w:rsidRPr="00A540B5">
        <w:rPr>
          <w:rFonts w:ascii="Book Antiqua" w:hAnsi="Book Antiqua"/>
          <w:sz w:val="30"/>
          <w:szCs w:val="30"/>
        </w:rPr>
        <w:t>Kipfer</w:t>
      </w:r>
      <w:proofErr w:type="spellEnd"/>
      <w:r w:rsidRPr="00A540B5">
        <w:rPr>
          <w:rFonts w:ascii="Book Antiqua" w:hAnsi="Book Antiqua"/>
          <w:sz w:val="30"/>
          <w:szCs w:val="30"/>
        </w:rPr>
        <w:t xml:space="preserve"> on November 9, 1969, in Bluffton, she survives. </w:t>
      </w:r>
    </w:p>
    <w:p w:rsidR="00A540B5" w:rsidRDefault="00A540B5" w:rsidP="00A540B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A540B5">
        <w:rPr>
          <w:rFonts w:ascii="Book Antiqua" w:hAnsi="Book Antiqua"/>
          <w:sz w:val="30"/>
          <w:szCs w:val="30"/>
        </w:rPr>
        <w:t xml:space="preserve">A 1967 graduate of Lancaster High School, Keith was a member of the Apostolic Christian Church. He worked as a draftsman for Meyer Building Inc. and enjoyed watching trains and collecting quarters. Keith would always say that his first priority was to God, followed by his wife, then his children. </w:t>
      </w:r>
    </w:p>
    <w:p w:rsidR="00A540B5" w:rsidRDefault="00A540B5" w:rsidP="00A540B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A540B5">
        <w:rPr>
          <w:rFonts w:ascii="Book Antiqua" w:hAnsi="Book Antiqua"/>
          <w:sz w:val="30"/>
          <w:szCs w:val="30"/>
        </w:rPr>
        <w:t xml:space="preserve">Keith is also survived by a daughter, Tricia (Dan) Tucker of rural Montpelier; two sons, Nick (Leah) Baumgartner of rural </w:t>
      </w:r>
      <w:proofErr w:type="spellStart"/>
      <w:r w:rsidRPr="00A540B5">
        <w:rPr>
          <w:rFonts w:ascii="Book Antiqua" w:hAnsi="Book Antiqua"/>
          <w:sz w:val="30"/>
          <w:szCs w:val="30"/>
        </w:rPr>
        <w:t>Poneto</w:t>
      </w:r>
      <w:proofErr w:type="spellEnd"/>
      <w:r w:rsidRPr="00A540B5">
        <w:rPr>
          <w:rFonts w:ascii="Book Antiqua" w:hAnsi="Book Antiqua"/>
          <w:sz w:val="30"/>
          <w:szCs w:val="30"/>
        </w:rPr>
        <w:t xml:space="preserve"> and Chet Baumgartner of Bluffton; two sisters, Deb (Ted) </w:t>
      </w:r>
      <w:proofErr w:type="spellStart"/>
      <w:r w:rsidRPr="00A540B5">
        <w:rPr>
          <w:rFonts w:ascii="Book Antiqua" w:hAnsi="Book Antiqua"/>
          <w:sz w:val="30"/>
          <w:szCs w:val="30"/>
        </w:rPr>
        <w:t>Neuenschwander</w:t>
      </w:r>
      <w:proofErr w:type="spellEnd"/>
      <w:r w:rsidRPr="00A540B5">
        <w:rPr>
          <w:rFonts w:ascii="Book Antiqua" w:hAnsi="Book Antiqua"/>
          <w:sz w:val="30"/>
          <w:szCs w:val="30"/>
        </w:rPr>
        <w:t xml:space="preserve"> and </w:t>
      </w:r>
      <w:proofErr w:type="spellStart"/>
      <w:r w:rsidRPr="00A540B5">
        <w:rPr>
          <w:rFonts w:ascii="Book Antiqua" w:hAnsi="Book Antiqua"/>
          <w:sz w:val="30"/>
          <w:szCs w:val="30"/>
        </w:rPr>
        <w:t>Starla</w:t>
      </w:r>
      <w:proofErr w:type="spellEnd"/>
      <w:r w:rsidRPr="00A540B5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A540B5">
        <w:rPr>
          <w:rFonts w:ascii="Book Antiqua" w:hAnsi="Book Antiqua"/>
          <w:sz w:val="30"/>
          <w:szCs w:val="30"/>
        </w:rPr>
        <w:t>Steckbeck</w:t>
      </w:r>
      <w:proofErr w:type="spellEnd"/>
      <w:r w:rsidRPr="00A540B5">
        <w:rPr>
          <w:rFonts w:ascii="Book Antiqua" w:hAnsi="Book Antiqua"/>
          <w:sz w:val="30"/>
          <w:szCs w:val="30"/>
        </w:rPr>
        <w:t xml:space="preserve">, both of Ft. Wayne; a brother, Bill (Jan) Baumgartner of Leo; and six grandchildren, Timber, Meadow, Juniper and Canyon Tucker, and Rachel and Lydia Baumgartner. Aside from his father, Keith was preceded in death by a brother-in-law, Dr. Robert </w:t>
      </w:r>
      <w:proofErr w:type="spellStart"/>
      <w:r w:rsidRPr="00A540B5">
        <w:rPr>
          <w:rFonts w:ascii="Book Antiqua" w:hAnsi="Book Antiqua"/>
          <w:sz w:val="30"/>
          <w:szCs w:val="30"/>
        </w:rPr>
        <w:t>Steckbeck</w:t>
      </w:r>
      <w:proofErr w:type="spellEnd"/>
      <w:r w:rsidRPr="00A540B5">
        <w:rPr>
          <w:rFonts w:ascii="Book Antiqua" w:hAnsi="Book Antiqua"/>
          <w:sz w:val="30"/>
          <w:szCs w:val="30"/>
        </w:rPr>
        <w:t xml:space="preserve">. </w:t>
      </w:r>
    </w:p>
    <w:p w:rsidR="00A540B5" w:rsidRDefault="00A540B5" w:rsidP="00A540B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A540B5">
        <w:rPr>
          <w:rFonts w:ascii="Book Antiqua" w:hAnsi="Book Antiqua"/>
          <w:sz w:val="30"/>
          <w:szCs w:val="30"/>
        </w:rPr>
        <w:t xml:space="preserve">Visitation will be Monday, Sept. 14, 2015, from 5:00 until 8:00 PM at Goodwin – </w:t>
      </w:r>
      <w:proofErr w:type="spellStart"/>
      <w:r w:rsidRPr="00A540B5">
        <w:rPr>
          <w:rFonts w:ascii="Book Antiqua" w:hAnsi="Book Antiqua"/>
          <w:sz w:val="30"/>
          <w:szCs w:val="30"/>
        </w:rPr>
        <w:t>Cale</w:t>
      </w:r>
      <w:proofErr w:type="spellEnd"/>
      <w:r w:rsidRPr="00A540B5">
        <w:rPr>
          <w:rFonts w:ascii="Book Antiqua" w:hAnsi="Book Antiqua"/>
          <w:sz w:val="30"/>
          <w:szCs w:val="30"/>
        </w:rPr>
        <w:t xml:space="preserve"> &amp; </w:t>
      </w:r>
      <w:proofErr w:type="spellStart"/>
      <w:r w:rsidRPr="00A540B5">
        <w:rPr>
          <w:rFonts w:ascii="Book Antiqua" w:hAnsi="Book Antiqua"/>
          <w:sz w:val="30"/>
          <w:szCs w:val="30"/>
        </w:rPr>
        <w:t>Harnish</w:t>
      </w:r>
      <w:proofErr w:type="spellEnd"/>
      <w:r w:rsidRPr="00A540B5">
        <w:rPr>
          <w:rFonts w:ascii="Book Antiqua" w:hAnsi="Book Antiqua"/>
          <w:sz w:val="30"/>
          <w:szCs w:val="30"/>
        </w:rPr>
        <w:t xml:space="preserve"> Memorial Chapel in Bluffton, and Tuesday, from 1:00 until 8:00 PM, also at the chapel. Services will be Wednesday, at 10:00 AM, at the Apostolic Christian Church East, with one hour of visitation prior to the service at the church. Ron </w:t>
      </w:r>
      <w:proofErr w:type="spellStart"/>
      <w:r w:rsidRPr="00A540B5">
        <w:rPr>
          <w:rFonts w:ascii="Book Antiqua" w:hAnsi="Book Antiqua"/>
          <w:sz w:val="30"/>
          <w:szCs w:val="30"/>
        </w:rPr>
        <w:t>Kipfer</w:t>
      </w:r>
      <w:proofErr w:type="spellEnd"/>
      <w:r w:rsidRPr="00A540B5">
        <w:rPr>
          <w:rFonts w:ascii="Book Antiqua" w:hAnsi="Book Antiqua"/>
          <w:sz w:val="30"/>
          <w:szCs w:val="30"/>
        </w:rPr>
        <w:t xml:space="preserve"> and Tim </w:t>
      </w:r>
      <w:proofErr w:type="spellStart"/>
      <w:r w:rsidRPr="00A540B5">
        <w:rPr>
          <w:rFonts w:ascii="Book Antiqua" w:hAnsi="Book Antiqua"/>
          <w:sz w:val="30"/>
          <w:szCs w:val="30"/>
        </w:rPr>
        <w:t>Drayer</w:t>
      </w:r>
      <w:proofErr w:type="spellEnd"/>
      <w:r w:rsidRPr="00A540B5">
        <w:rPr>
          <w:rFonts w:ascii="Book Antiqua" w:hAnsi="Book Antiqua"/>
          <w:sz w:val="30"/>
          <w:szCs w:val="30"/>
        </w:rPr>
        <w:t xml:space="preserve"> will officiate. Burial will be at the Apostolic Christian Cemetery. Memorial contributions in Keith’s memory may be given to the donor’s choice. </w:t>
      </w:r>
    </w:p>
    <w:p w:rsidR="00A540B5" w:rsidRDefault="00A540B5" w:rsidP="00A540B5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A540B5" w:rsidRDefault="00A540B5" w:rsidP="00A540B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540B5">
        <w:rPr>
          <w:rFonts w:ascii="Book Antiqua" w:hAnsi="Book Antiqua"/>
          <w:sz w:val="30"/>
          <w:szCs w:val="30"/>
        </w:rPr>
        <w:t>Goodwin-</w:t>
      </w:r>
      <w:proofErr w:type="spellStart"/>
      <w:r w:rsidRPr="00A540B5">
        <w:rPr>
          <w:rFonts w:ascii="Book Antiqua" w:hAnsi="Book Antiqua"/>
          <w:sz w:val="30"/>
          <w:szCs w:val="30"/>
        </w:rPr>
        <w:t>Cale</w:t>
      </w:r>
      <w:proofErr w:type="spellEnd"/>
      <w:r w:rsidRPr="00A540B5">
        <w:rPr>
          <w:rFonts w:ascii="Book Antiqua" w:hAnsi="Book Antiqua"/>
          <w:sz w:val="30"/>
          <w:szCs w:val="30"/>
        </w:rPr>
        <w:t xml:space="preserve"> &amp; </w:t>
      </w:r>
      <w:proofErr w:type="spellStart"/>
      <w:r w:rsidRPr="00A540B5">
        <w:rPr>
          <w:rFonts w:ascii="Book Antiqua" w:hAnsi="Book Antiqua"/>
          <w:sz w:val="30"/>
          <w:szCs w:val="30"/>
        </w:rPr>
        <w:t>Harnish</w:t>
      </w:r>
      <w:proofErr w:type="spellEnd"/>
      <w:r w:rsidRPr="00A540B5">
        <w:rPr>
          <w:rFonts w:ascii="Book Antiqua" w:hAnsi="Book Antiqua"/>
          <w:sz w:val="30"/>
          <w:szCs w:val="30"/>
        </w:rPr>
        <w:t xml:space="preserve"> Memorial Chapel online obit </w:t>
      </w:r>
    </w:p>
    <w:p w:rsidR="00F6646C" w:rsidRPr="00A540B5" w:rsidRDefault="00A540B5" w:rsidP="00A540B5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May 3, </w:t>
      </w:r>
      <w:r w:rsidRPr="00A540B5">
        <w:rPr>
          <w:rFonts w:ascii="Book Antiqua" w:hAnsi="Book Antiqua"/>
          <w:sz w:val="30"/>
          <w:szCs w:val="30"/>
        </w:rPr>
        <w:t>2017</w:t>
      </w:r>
    </w:p>
    <w:sectPr w:rsidR="00F6646C" w:rsidRPr="00A540B5" w:rsidSect="000E30F2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2D"/>
    <w:rsid w:val="000E30F2"/>
    <w:rsid w:val="002B6029"/>
    <w:rsid w:val="002E032D"/>
    <w:rsid w:val="0038398D"/>
    <w:rsid w:val="00735984"/>
    <w:rsid w:val="00A540B5"/>
    <w:rsid w:val="00B05D20"/>
    <w:rsid w:val="00E27D6B"/>
    <w:rsid w:val="00F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2022-06-14T22:11:00Z</dcterms:created>
  <dcterms:modified xsi:type="dcterms:W3CDTF">2022-06-14T22:11:00Z</dcterms:modified>
</cp:coreProperties>
</file>