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8373C" w14:textId="77777777" w:rsidR="00891F23" w:rsidRDefault="00891F23" w:rsidP="004F7D2B">
      <w:pPr>
        <w:autoSpaceDE w:val="0"/>
        <w:autoSpaceDN w:val="0"/>
        <w:adjustRightInd w:val="0"/>
        <w:spacing w:after="0" w:line="240" w:lineRule="auto"/>
        <w:jc w:val="center"/>
        <w:rPr>
          <w:rFonts w:ascii="Book Antiqua" w:hAnsi="Book Antiqua"/>
          <w:sz w:val="40"/>
          <w:szCs w:val="40"/>
        </w:rPr>
      </w:pPr>
      <w:r>
        <w:rPr>
          <w:rFonts w:ascii="Book Antiqua" w:hAnsi="Book Antiqua"/>
          <w:sz w:val="40"/>
          <w:szCs w:val="40"/>
        </w:rPr>
        <w:t>Kathryn V. (Hill) Wynn</w:t>
      </w:r>
    </w:p>
    <w:p w14:paraId="357BF81A" w14:textId="77777777" w:rsidR="00891F23" w:rsidRDefault="00891F23" w:rsidP="004F7D2B">
      <w:pPr>
        <w:autoSpaceDE w:val="0"/>
        <w:autoSpaceDN w:val="0"/>
        <w:adjustRightInd w:val="0"/>
        <w:spacing w:after="0" w:line="240" w:lineRule="auto"/>
        <w:jc w:val="center"/>
        <w:rPr>
          <w:rFonts w:ascii="Book Antiqua" w:hAnsi="Book Antiqua"/>
          <w:sz w:val="40"/>
          <w:szCs w:val="40"/>
        </w:rPr>
      </w:pPr>
      <w:r>
        <w:rPr>
          <w:rFonts w:ascii="Book Antiqua" w:hAnsi="Book Antiqua"/>
          <w:sz w:val="40"/>
          <w:szCs w:val="40"/>
        </w:rPr>
        <w:t>February 25, 1917 – April 9, 2013</w:t>
      </w:r>
    </w:p>
    <w:p w14:paraId="6FE9C839" w14:textId="77777777" w:rsidR="004F7D2B" w:rsidRPr="004F7D2B" w:rsidRDefault="004F7D2B" w:rsidP="004F7D2B">
      <w:pPr>
        <w:autoSpaceDE w:val="0"/>
        <w:autoSpaceDN w:val="0"/>
        <w:adjustRightInd w:val="0"/>
        <w:spacing w:after="0" w:line="240" w:lineRule="auto"/>
        <w:jc w:val="center"/>
        <w:rPr>
          <w:rFonts w:ascii="Book Antiqua" w:hAnsi="Book Antiqua"/>
          <w:sz w:val="24"/>
          <w:szCs w:val="24"/>
        </w:rPr>
      </w:pPr>
    </w:p>
    <w:p w14:paraId="76B3172F" w14:textId="77777777" w:rsidR="004F7D2B" w:rsidRDefault="00891F23" w:rsidP="00C8735D">
      <w:pPr>
        <w:autoSpaceDE w:val="0"/>
        <w:autoSpaceDN w:val="0"/>
        <w:adjustRightInd w:val="0"/>
        <w:spacing w:after="0" w:line="240" w:lineRule="auto"/>
        <w:jc w:val="center"/>
        <w:rPr>
          <w:rFonts w:ascii="Book Antiqua" w:hAnsi="Book Antiqua"/>
          <w:sz w:val="24"/>
          <w:szCs w:val="24"/>
        </w:rPr>
      </w:pPr>
      <w:r>
        <w:rPr>
          <w:noProof/>
        </w:rPr>
        <w:drawing>
          <wp:inline distT="0" distB="0" distL="0" distR="0" wp14:anchorId="4193ACD7" wp14:editId="595A9357">
            <wp:extent cx="3181776" cy="1756133"/>
            <wp:effectExtent l="0" t="0" r="0" b="0"/>
            <wp:docPr id="2" name="Picture 2" descr="https://images.findagrave.com/photos/2011/292/45038024_131913705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findagrave.com/photos/2011/292/45038024_131913705504.jpg"/>
                    <pic:cNvPicPr>
                      <a:picLocks noChangeAspect="1" noChangeArrowheads="1"/>
                    </pic:cNvPicPr>
                  </pic:nvPicPr>
                  <pic:blipFill rotWithShape="1">
                    <a:blip r:embed="rId4">
                      <a:extLst>
                        <a:ext uri="{28A0092B-C50C-407E-A947-70E740481C1C}">
                          <a14:useLocalDpi xmlns:a14="http://schemas.microsoft.com/office/drawing/2010/main" val="0"/>
                        </a:ext>
                      </a:extLst>
                    </a:blip>
                    <a:srcRect l="-1" t="7881" r="-37" b="18478"/>
                    <a:stretch/>
                  </pic:blipFill>
                  <pic:spPr bwMode="auto">
                    <a:xfrm>
                      <a:off x="0" y="0"/>
                      <a:ext cx="3181322" cy="1755883"/>
                    </a:xfrm>
                    <a:prstGeom prst="rect">
                      <a:avLst/>
                    </a:prstGeom>
                    <a:noFill/>
                    <a:ln>
                      <a:noFill/>
                    </a:ln>
                    <a:extLst>
                      <a:ext uri="{53640926-AAD7-44D8-BBD7-CCE9431645EC}">
                        <a14:shadowObscured xmlns:a14="http://schemas.microsoft.com/office/drawing/2010/main"/>
                      </a:ext>
                    </a:extLst>
                  </pic:spPr>
                </pic:pic>
              </a:graphicData>
            </a:graphic>
          </wp:inline>
        </w:drawing>
      </w:r>
    </w:p>
    <w:p w14:paraId="4F8D563E" w14:textId="77777777" w:rsidR="004F7D2B" w:rsidRDefault="004F7D2B" w:rsidP="004F7D2B">
      <w:pPr>
        <w:autoSpaceDE w:val="0"/>
        <w:autoSpaceDN w:val="0"/>
        <w:adjustRightInd w:val="0"/>
        <w:spacing w:after="0" w:line="240" w:lineRule="auto"/>
        <w:contextualSpacing/>
        <w:jc w:val="center"/>
        <w:rPr>
          <w:rFonts w:ascii="Book Antiqua" w:hAnsi="Book Antiqua"/>
          <w:sz w:val="30"/>
          <w:szCs w:val="30"/>
        </w:rPr>
      </w:pPr>
      <w:r w:rsidRPr="00C8735D">
        <w:rPr>
          <w:rFonts w:ascii="Book Antiqua" w:hAnsi="Book Antiqua"/>
          <w:sz w:val="30"/>
          <w:szCs w:val="30"/>
        </w:rPr>
        <w:t>Photo by Alicia Kneuss</w:t>
      </w:r>
    </w:p>
    <w:p w14:paraId="7C325F36" w14:textId="77777777" w:rsidR="00891F23" w:rsidRDefault="00891F23" w:rsidP="004F7D2B">
      <w:pPr>
        <w:autoSpaceDE w:val="0"/>
        <w:autoSpaceDN w:val="0"/>
        <w:adjustRightInd w:val="0"/>
        <w:spacing w:after="0" w:line="240" w:lineRule="auto"/>
        <w:contextualSpacing/>
        <w:jc w:val="center"/>
        <w:rPr>
          <w:rFonts w:ascii="Book Antiqua" w:hAnsi="Book Antiqua"/>
          <w:sz w:val="30"/>
          <w:szCs w:val="30"/>
        </w:rPr>
      </w:pPr>
    </w:p>
    <w:p w14:paraId="337BA0E4" w14:textId="77777777" w:rsidR="00891F23" w:rsidRDefault="00891F23" w:rsidP="00891F23">
      <w:pPr>
        <w:spacing w:line="240" w:lineRule="auto"/>
        <w:contextualSpacing/>
        <w:rPr>
          <w:rFonts w:ascii="Book Antiqua" w:hAnsi="Book Antiqua"/>
          <w:sz w:val="30"/>
          <w:szCs w:val="30"/>
        </w:rPr>
      </w:pPr>
      <w:r>
        <w:rPr>
          <w:rFonts w:ascii="Book Antiqua" w:hAnsi="Book Antiqua"/>
          <w:sz w:val="30"/>
          <w:szCs w:val="30"/>
        </w:rPr>
        <w:t xml:space="preserve">   </w:t>
      </w:r>
      <w:r w:rsidRPr="00891F23">
        <w:rPr>
          <w:rFonts w:ascii="Book Antiqua" w:hAnsi="Book Antiqua"/>
          <w:sz w:val="30"/>
          <w:szCs w:val="30"/>
        </w:rPr>
        <w:t>Kathryn V. Wynn, 96, of Decatur died Tuesday, April 9, 2013 at Adams Memorial Hospital. Kathryn was born on February 25, 1917 in Adams County, IN to the late George W. and Clara J. (Mauller) Hill. On September 25, 1938 she married David C. Wynn; he preceded her in death on October 24, 1989.</w:t>
      </w:r>
      <w:r>
        <w:rPr>
          <w:rFonts w:ascii="Book Antiqua" w:hAnsi="Book Antiqua"/>
          <w:sz w:val="30"/>
          <w:szCs w:val="30"/>
        </w:rPr>
        <w:t xml:space="preserve"> </w:t>
      </w:r>
      <w:r w:rsidRPr="00891F23">
        <w:rPr>
          <w:rFonts w:ascii="Book Antiqua" w:hAnsi="Book Antiqua"/>
          <w:sz w:val="30"/>
          <w:szCs w:val="30"/>
        </w:rPr>
        <w:br/>
      </w:r>
      <w:r>
        <w:rPr>
          <w:rFonts w:ascii="Book Antiqua" w:hAnsi="Book Antiqua"/>
          <w:sz w:val="30"/>
          <w:szCs w:val="30"/>
        </w:rPr>
        <w:t xml:space="preserve">   </w:t>
      </w:r>
      <w:r w:rsidRPr="00891F23">
        <w:rPr>
          <w:rFonts w:ascii="Book Antiqua" w:hAnsi="Book Antiqua"/>
          <w:sz w:val="30"/>
          <w:szCs w:val="30"/>
        </w:rPr>
        <w:t>Kathryn was a member of St. Mark's United Methodist Church. She was a member of the Builders Sunday School class, the United Methodist Women and was also of the Decatur Order of Eastern Star #127. She was a homemaker.</w:t>
      </w:r>
      <w:r>
        <w:rPr>
          <w:rFonts w:ascii="Book Antiqua" w:hAnsi="Book Antiqua"/>
          <w:sz w:val="30"/>
          <w:szCs w:val="30"/>
        </w:rPr>
        <w:t xml:space="preserve"> </w:t>
      </w:r>
      <w:r w:rsidRPr="00891F23">
        <w:rPr>
          <w:rFonts w:ascii="Book Antiqua" w:hAnsi="Book Antiqua"/>
          <w:sz w:val="30"/>
          <w:szCs w:val="30"/>
        </w:rPr>
        <w:br/>
      </w:r>
      <w:r>
        <w:rPr>
          <w:rFonts w:ascii="Book Antiqua" w:hAnsi="Book Antiqua"/>
          <w:sz w:val="30"/>
          <w:szCs w:val="30"/>
        </w:rPr>
        <w:t xml:space="preserve">   </w:t>
      </w:r>
      <w:r w:rsidRPr="00891F23">
        <w:rPr>
          <w:rFonts w:ascii="Book Antiqua" w:hAnsi="Book Antiqua"/>
          <w:sz w:val="30"/>
          <w:szCs w:val="30"/>
        </w:rPr>
        <w:t>Survivors include a son David A. Wynn of Berne, IN; a daughter Eunice J. Wynn of Decatur, IN; four grandsons; two step grandchildren and 6 great grandchildren. She was preceded in death by a daughter Kay Affolder, Nov. 10, 1975 and a daughter-in-law Jana Wynn, December 19, 2011.</w:t>
      </w:r>
      <w:r>
        <w:rPr>
          <w:rFonts w:ascii="Book Antiqua" w:hAnsi="Book Antiqua"/>
          <w:sz w:val="30"/>
          <w:szCs w:val="30"/>
        </w:rPr>
        <w:t xml:space="preserve"> </w:t>
      </w:r>
      <w:r w:rsidRPr="00891F23">
        <w:rPr>
          <w:rFonts w:ascii="Book Antiqua" w:hAnsi="Book Antiqua"/>
          <w:sz w:val="30"/>
          <w:szCs w:val="30"/>
        </w:rPr>
        <w:br/>
      </w:r>
      <w:r>
        <w:rPr>
          <w:rFonts w:ascii="Book Antiqua" w:hAnsi="Book Antiqua"/>
          <w:sz w:val="30"/>
          <w:szCs w:val="30"/>
        </w:rPr>
        <w:t xml:space="preserve">   </w:t>
      </w:r>
      <w:r w:rsidRPr="00891F23">
        <w:rPr>
          <w:rFonts w:ascii="Book Antiqua" w:hAnsi="Book Antiqua"/>
          <w:sz w:val="30"/>
          <w:szCs w:val="30"/>
        </w:rPr>
        <w:t>Visitation will be from 10:00-11:00 a.m. Thursday, April 11, 2013 at Woodcrest Porter Auditorium and from 3:00-7:00 p.m. at Haggard-Sefton &amp; Hirschy Funeral Home. Family will receive friends from 9:30 -10:30 a.m. prior to services at the church on Friday.</w:t>
      </w:r>
      <w:r>
        <w:rPr>
          <w:rFonts w:ascii="Book Antiqua" w:hAnsi="Book Antiqua"/>
          <w:sz w:val="30"/>
          <w:szCs w:val="30"/>
        </w:rPr>
        <w:t xml:space="preserve"> </w:t>
      </w:r>
      <w:r w:rsidRPr="00891F23">
        <w:rPr>
          <w:rFonts w:ascii="Book Antiqua" w:hAnsi="Book Antiqua"/>
          <w:sz w:val="30"/>
          <w:szCs w:val="30"/>
        </w:rPr>
        <w:br/>
      </w:r>
      <w:r>
        <w:rPr>
          <w:rFonts w:ascii="Book Antiqua" w:hAnsi="Book Antiqua"/>
          <w:sz w:val="30"/>
          <w:szCs w:val="30"/>
        </w:rPr>
        <w:t xml:space="preserve">   </w:t>
      </w:r>
      <w:r w:rsidRPr="00891F23">
        <w:rPr>
          <w:rFonts w:ascii="Book Antiqua" w:hAnsi="Book Antiqua"/>
          <w:sz w:val="30"/>
          <w:szCs w:val="30"/>
        </w:rPr>
        <w:t>Funeral service will be at 10:30 a.m. on Friday, April 12, 2013 at St. Mark's United Methodist Church. Rev. Michael Heinbaugh officiating and burial will be in Decatur Cemetery.</w:t>
      </w:r>
    </w:p>
    <w:p w14:paraId="28D8117D" w14:textId="77777777" w:rsidR="00891F23" w:rsidRDefault="00891F23" w:rsidP="00891F23">
      <w:pPr>
        <w:spacing w:line="240" w:lineRule="auto"/>
        <w:contextualSpacing/>
        <w:rPr>
          <w:rFonts w:ascii="Book Antiqua" w:hAnsi="Book Antiqua"/>
          <w:sz w:val="30"/>
          <w:szCs w:val="30"/>
        </w:rPr>
      </w:pPr>
    </w:p>
    <w:p w14:paraId="0423A6E8" w14:textId="77777777" w:rsidR="00891F23" w:rsidRDefault="00891F23" w:rsidP="00891F23">
      <w:pPr>
        <w:spacing w:line="240" w:lineRule="auto"/>
        <w:contextualSpacing/>
        <w:rPr>
          <w:rFonts w:ascii="Book Antiqua" w:hAnsi="Book Antiqua"/>
          <w:sz w:val="30"/>
          <w:szCs w:val="30"/>
        </w:rPr>
      </w:pPr>
      <w:r>
        <w:rPr>
          <w:rFonts w:ascii="Book Antiqua" w:hAnsi="Book Antiqua"/>
          <w:sz w:val="30"/>
          <w:szCs w:val="30"/>
        </w:rPr>
        <w:t>Haggard &amp; Sefton Funeral Home, Adams County, Indiana</w:t>
      </w:r>
    </w:p>
    <w:p w14:paraId="66C6B220" w14:textId="77777777" w:rsidR="00891F23" w:rsidRPr="00891F23" w:rsidRDefault="00891F23" w:rsidP="00891F23">
      <w:pPr>
        <w:spacing w:line="240" w:lineRule="auto"/>
        <w:contextualSpacing/>
        <w:rPr>
          <w:rFonts w:ascii="Book Antiqua" w:hAnsi="Book Antiqua"/>
          <w:sz w:val="30"/>
          <w:szCs w:val="30"/>
        </w:rPr>
      </w:pPr>
      <w:r>
        <w:rPr>
          <w:rFonts w:ascii="Book Antiqua" w:hAnsi="Book Antiqua"/>
          <w:sz w:val="30"/>
          <w:szCs w:val="30"/>
        </w:rPr>
        <w:t>April 10, 2013</w:t>
      </w:r>
    </w:p>
    <w:p w14:paraId="6FAC5707" w14:textId="77777777" w:rsidR="004F7D2B" w:rsidRPr="00C8735D" w:rsidRDefault="004F7D2B" w:rsidP="00AC6EA7">
      <w:pPr>
        <w:autoSpaceDE w:val="0"/>
        <w:autoSpaceDN w:val="0"/>
        <w:adjustRightInd w:val="0"/>
        <w:spacing w:after="0" w:line="240" w:lineRule="auto"/>
        <w:contextualSpacing/>
        <w:rPr>
          <w:rFonts w:ascii="Book Antiqua" w:hAnsi="Book Antiqua"/>
          <w:sz w:val="30"/>
          <w:szCs w:val="30"/>
        </w:rPr>
      </w:pPr>
    </w:p>
    <w:sectPr w:rsidR="004F7D2B" w:rsidRPr="00C8735D" w:rsidSect="005A6352">
      <w:pgSz w:w="12240" w:h="1728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0E8"/>
    <w:rsid w:val="00101BC4"/>
    <w:rsid w:val="00170811"/>
    <w:rsid w:val="00220FC4"/>
    <w:rsid w:val="00360BDD"/>
    <w:rsid w:val="00363609"/>
    <w:rsid w:val="004E27D2"/>
    <w:rsid w:val="004F7D2B"/>
    <w:rsid w:val="00516A08"/>
    <w:rsid w:val="00556C37"/>
    <w:rsid w:val="005A6352"/>
    <w:rsid w:val="00857628"/>
    <w:rsid w:val="00891F23"/>
    <w:rsid w:val="00A700E8"/>
    <w:rsid w:val="00AC6EA7"/>
    <w:rsid w:val="00B465D5"/>
    <w:rsid w:val="00C8735D"/>
    <w:rsid w:val="00F74E74"/>
    <w:rsid w:val="00F8537E"/>
    <w:rsid w:val="00FC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38EA"/>
  <w15:docId w15:val="{BF48FDD5-9245-40F0-8098-24CAFD13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405136922gmail-msonormal">
    <w:name w:val="yiv4405136922gmail-msonormal"/>
    <w:basedOn w:val="Normal"/>
    <w:rsid w:val="00A700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0958633845gmail-msonormal">
    <w:name w:val="yiv0958633845gmail-msonormal"/>
    <w:basedOn w:val="Normal"/>
    <w:rsid w:val="008576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3579972011gmail-msonormal">
    <w:name w:val="yiv3579972011gmail-msonormal"/>
    <w:basedOn w:val="Normal"/>
    <w:rsid w:val="00516A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059998880gmail-msonormal">
    <w:name w:val="yiv4059998880gmail-msonormal"/>
    <w:basedOn w:val="Normal"/>
    <w:rsid w:val="00556C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597880809gmail-msonormal">
    <w:name w:val="yiv7597880809gmail-msonormal"/>
    <w:basedOn w:val="Normal"/>
    <w:rsid w:val="00360BD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27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0FC4"/>
    <w:rPr>
      <w:color w:val="0000FF"/>
      <w:u w:val="single"/>
    </w:rPr>
  </w:style>
  <w:style w:type="paragraph" w:styleId="BalloonText">
    <w:name w:val="Balloon Text"/>
    <w:basedOn w:val="Normal"/>
    <w:link w:val="BalloonTextChar"/>
    <w:uiPriority w:val="99"/>
    <w:semiHidden/>
    <w:unhideWhenUsed/>
    <w:rsid w:val="004F7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2248">
      <w:bodyDiv w:val="1"/>
      <w:marLeft w:val="0"/>
      <w:marRight w:val="0"/>
      <w:marTop w:val="0"/>
      <w:marBottom w:val="0"/>
      <w:divBdr>
        <w:top w:val="none" w:sz="0" w:space="0" w:color="auto"/>
        <w:left w:val="none" w:sz="0" w:space="0" w:color="auto"/>
        <w:bottom w:val="none" w:sz="0" w:space="0" w:color="auto"/>
        <w:right w:val="none" w:sz="0" w:space="0" w:color="auto"/>
      </w:divBdr>
      <w:divsChild>
        <w:div w:id="1061634256">
          <w:marLeft w:val="0"/>
          <w:marRight w:val="0"/>
          <w:marTop w:val="0"/>
          <w:marBottom w:val="0"/>
          <w:divBdr>
            <w:top w:val="none" w:sz="0" w:space="0" w:color="auto"/>
            <w:left w:val="none" w:sz="0" w:space="0" w:color="auto"/>
            <w:bottom w:val="none" w:sz="0" w:space="0" w:color="auto"/>
            <w:right w:val="none" w:sz="0" w:space="0" w:color="auto"/>
          </w:divBdr>
        </w:div>
      </w:divsChild>
    </w:div>
    <w:div w:id="316956613">
      <w:bodyDiv w:val="1"/>
      <w:marLeft w:val="0"/>
      <w:marRight w:val="0"/>
      <w:marTop w:val="0"/>
      <w:marBottom w:val="0"/>
      <w:divBdr>
        <w:top w:val="none" w:sz="0" w:space="0" w:color="auto"/>
        <w:left w:val="none" w:sz="0" w:space="0" w:color="auto"/>
        <w:bottom w:val="none" w:sz="0" w:space="0" w:color="auto"/>
        <w:right w:val="none" w:sz="0" w:space="0" w:color="auto"/>
      </w:divBdr>
    </w:div>
    <w:div w:id="748043285">
      <w:bodyDiv w:val="1"/>
      <w:marLeft w:val="0"/>
      <w:marRight w:val="0"/>
      <w:marTop w:val="0"/>
      <w:marBottom w:val="0"/>
      <w:divBdr>
        <w:top w:val="none" w:sz="0" w:space="0" w:color="auto"/>
        <w:left w:val="none" w:sz="0" w:space="0" w:color="auto"/>
        <w:bottom w:val="none" w:sz="0" w:space="0" w:color="auto"/>
        <w:right w:val="none" w:sz="0" w:space="0" w:color="auto"/>
      </w:divBdr>
    </w:div>
    <w:div w:id="1227186165">
      <w:bodyDiv w:val="1"/>
      <w:marLeft w:val="0"/>
      <w:marRight w:val="0"/>
      <w:marTop w:val="0"/>
      <w:marBottom w:val="0"/>
      <w:divBdr>
        <w:top w:val="none" w:sz="0" w:space="0" w:color="auto"/>
        <w:left w:val="none" w:sz="0" w:space="0" w:color="auto"/>
        <w:bottom w:val="none" w:sz="0" w:space="0" w:color="auto"/>
        <w:right w:val="none" w:sz="0" w:space="0" w:color="auto"/>
      </w:divBdr>
    </w:div>
    <w:div w:id="1446267849">
      <w:bodyDiv w:val="1"/>
      <w:marLeft w:val="0"/>
      <w:marRight w:val="0"/>
      <w:marTop w:val="0"/>
      <w:marBottom w:val="0"/>
      <w:divBdr>
        <w:top w:val="none" w:sz="0" w:space="0" w:color="auto"/>
        <w:left w:val="none" w:sz="0" w:space="0" w:color="auto"/>
        <w:bottom w:val="none" w:sz="0" w:space="0" w:color="auto"/>
        <w:right w:val="none" w:sz="0" w:space="0" w:color="auto"/>
      </w:divBdr>
      <w:divsChild>
        <w:div w:id="547574533">
          <w:marLeft w:val="0"/>
          <w:marRight w:val="0"/>
          <w:marTop w:val="0"/>
          <w:marBottom w:val="0"/>
          <w:divBdr>
            <w:top w:val="none" w:sz="0" w:space="0" w:color="auto"/>
            <w:left w:val="none" w:sz="0" w:space="0" w:color="auto"/>
            <w:bottom w:val="none" w:sz="0" w:space="0" w:color="auto"/>
            <w:right w:val="none" w:sz="0" w:space="0" w:color="auto"/>
          </w:divBdr>
        </w:div>
        <w:div w:id="1954676761">
          <w:marLeft w:val="0"/>
          <w:marRight w:val="0"/>
          <w:marTop w:val="0"/>
          <w:marBottom w:val="0"/>
          <w:divBdr>
            <w:top w:val="none" w:sz="0" w:space="0" w:color="auto"/>
            <w:left w:val="none" w:sz="0" w:space="0" w:color="auto"/>
            <w:bottom w:val="none" w:sz="0" w:space="0" w:color="auto"/>
            <w:right w:val="none" w:sz="0" w:space="0" w:color="auto"/>
          </w:divBdr>
        </w:div>
        <w:div w:id="949435504">
          <w:marLeft w:val="0"/>
          <w:marRight w:val="0"/>
          <w:marTop w:val="0"/>
          <w:marBottom w:val="0"/>
          <w:divBdr>
            <w:top w:val="none" w:sz="0" w:space="0" w:color="auto"/>
            <w:left w:val="none" w:sz="0" w:space="0" w:color="auto"/>
            <w:bottom w:val="none" w:sz="0" w:space="0" w:color="auto"/>
            <w:right w:val="none" w:sz="0" w:space="0" w:color="auto"/>
          </w:divBdr>
        </w:div>
        <w:div w:id="1065451314">
          <w:marLeft w:val="0"/>
          <w:marRight w:val="0"/>
          <w:marTop w:val="0"/>
          <w:marBottom w:val="0"/>
          <w:divBdr>
            <w:top w:val="none" w:sz="0" w:space="0" w:color="auto"/>
            <w:left w:val="none" w:sz="0" w:space="0" w:color="auto"/>
            <w:bottom w:val="none" w:sz="0" w:space="0" w:color="auto"/>
            <w:right w:val="none" w:sz="0" w:space="0" w:color="auto"/>
          </w:divBdr>
        </w:div>
        <w:div w:id="1012489714">
          <w:marLeft w:val="0"/>
          <w:marRight w:val="0"/>
          <w:marTop w:val="0"/>
          <w:marBottom w:val="0"/>
          <w:divBdr>
            <w:top w:val="none" w:sz="0" w:space="0" w:color="auto"/>
            <w:left w:val="none" w:sz="0" w:space="0" w:color="auto"/>
            <w:bottom w:val="none" w:sz="0" w:space="0" w:color="auto"/>
            <w:right w:val="none" w:sz="0" w:space="0" w:color="auto"/>
          </w:divBdr>
        </w:div>
        <w:div w:id="1130130120">
          <w:marLeft w:val="0"/>
          <w:marRight w:val="0"/>
          <w:marTop w:val="0"/>
          <w:marBottom w:val="0"/>
          <w:divBdr>
            <w:top w:val="none" w:sz="0" w:space="0" w:color="auto"/>
            <w:left w:val="none" w:sz="0" w:space="0" w:color="auto"/>
            <w:bottom w:val="none" w:sz="0" w:space="0" w:color="auto"/>
            <w:right w:val="none" w:sz="0" w:space="0" w:color="auto"/>
          </w:divBdr>
        </w:div>
        <w:div w:id="656496311">
          <w:marLeft w:val="0"/>
          <w:marRight w:val="0"/>
          <w:marTop w:val="0"/>
          <w:marBottom w:val="0"/>
          <w:divBdr>
            <w:top w:val="none" w:sz="0" w:space="0" w:color="auto"/>
            <w:left w:val="none" w:sz="0" w:space="0" w:color="auto"/>
            <w:bottom w:val="none" w:sz="0" w:space="0" w:color="auto"/>
            <w:right w:val="none" w:sz="0" w:space="0" w:color="auto"/>
          </w:divBdr>
        </w:div>
        <w:div w:id="1435900170">
          <w:marLeft w:val="0"/>
          <w:marRight w:val="0"/>
          <w:marTop w:val="0"/>
          <w:marBottom w:val="0"/>
          <w:divBdr>
            <w:top w:val="none" w:sz="0" w:space="0" w:color="auto"/>
            <w:left w:val="none" w:sz="0" w:space="0" w:color="auto"/>
            <w:bottom w:val="none" w:sz="0" w:space="0" w:color="auto"/>
            <w:right w:val="none" w:sz="0" w:space="0" w:color="auto"/>
          </w:divBdr>
        </w:div>
        <w:div w:id="861169150">
          <w:marLeft w:val="0"/>
          <w:marRight w:val="0"/>
          <w:marTop w:val="0"/>
          <w:marBottom w:val="0"/>
          <w:divBdr>
            <w:top w:val="none" w:sz="0" w:space="0" w:color="auto"/>
            <w:left w:val="none" w:sz="0" w:space="0" w:color="auto"/>
            <w:bottom w:val="none" w:sz="0" w:space="0" w:color="auto"/>
            <w:right w:val="none" w:sz="0" w:space="0" w:color="auto"/>
          </w:divBdr>
        </w:div>
      </w:divsChild>
    </w:div>
    <w:div w:id="1468862389">
      <w:bodyDiv w:val="1"/>
      <w:marLeft w:val="0"/>
      <w:marRight w:val="0"/>
      <w:marTop w:val="0"/>
      <w:marBottom w:val="0"/>
      <w:divBdr>
        <w:top w:val="none" w:sz="0" w:space="0" w:color="auto"/>
        <w:left w:val="none" w:sz="0" w:space="0" w:color="auto"/>
        <w:bottom w:val="none" w:sz="0" w:space="0" w:color="auto"/>
        <w:right w:val="none" w:sz="0" w:space="0" w:color="auto"/>
      </w:divBdr>
    </w:div>
    <w:div w:id="15471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1158</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4</cp:revision>
  <dcterms:created xsi:type="dcterms:W3CDTF">2020-02-27T00:48:00Z</dcterms:created>
  <dcterms:modified xsi:type="dcterms:W3CDTF">2026-06-03T17:38:00Z</dcterms:modified>
</cp:coreProperties>
</file>