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48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E1F2F8" w14:textId="55FA773F" w:rsidR="0063237A" w:rsidRDefault="0047761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George D. </w:t>
      </w:r>
      <w:proofErr w:type="spellStart"/>
      <w:r w:rsidR="007901C4">
        <w:rPr>
          <w:rFonts w:ascii="Book Antiqua" w:hAnsi="Book Antiqua"/>
          <w:sz w:val="40"/>
          <w:szCs w:val="40"/>
        </w:rPr>
        <w:t>Wittgenfeld</w:t>
      </w:r>
      <w:proofErr w:type="spellEnd"/>
    </w:p>
    <w:p w14:paraId="1FAD667D" w14:textId="683D0605" w:rsidR="007901C4" w:rsidRDefault="0047761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29, 1903 – December 12, 1978</w:t>
      </w:r>
    </w:p>
    <w:p w14:paraId="21577E3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92A5A7" w14:textId="30D2A924" w:rsidR="00ED2E01" w:rsidRDefault="007901C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CAF8ABE" wp14:editId="351035EE">
            <wp:extent cx="2947737" cy="824311"/>
            <wp:effectExtent l="0" t="0" r="5080" b="0"/>
            <wp:docPr id="231406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06399" name="Picture 2314063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869" cy="82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8E9DA0C" w14:textId="50BA7160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7901C4">
        <w:rPr>
          <w:rFonts w:ascii="Book Antiqua" w:hAnsi="Book Antiqua"/>
          <w:sz w:val="30"/>
          <w:szCs w:val="30"/>
        </w:rPr>
        <w:t>Barbara Baker Anderson</w:t>
      </w:r>
    </w:p>
    <w:p w14:paraId="3E5EEB28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29942DB1" w14:textId="348710B3" w:rsidR="00266F59" w:rsidRPr="00477611" w:rsidRDefault="00477611" w:rsidP="00477611">
      <w:pPr>
        <w:contextualSpacing/>
        <w:rPr>
          <w:rFonts w:ascii="Book Antiqua" w:hAnsi="Book Antiqua"/>
          <w:sz w:val="30"/>
          <w:szCs w:val="30"/>
        </w:rPr>
      </w:pP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George D </w:t>
      </w:r>
      <w:proofErr w:type="spellStart"/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Wittgenfeld</w:t>
      </w:r>
      <w:proofErr w:type="spellEnd"/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Name George D </w:t>
      </w:r>
      <w:proofErr w:type="spellStart"/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Wittgenfeld</w:t>
      </w:r>
      <w:proofErr w:type="spellEnd"/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75</w:t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29 Apr 1903</w:t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Ohio</w:t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12 Dec 1978</w:t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1978</w:t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Harry G Wittgenfeld</w:t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Marian Trout</w:t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Spouse  Fleurette </w:t>
      </w:r>
      <w:proofErr w:type="spellStart"/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Bourons</w:t>
      </w:r>
      <w:proofErr w:type="spellEnd"/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Richard Wittgenfeld; Decatur, Indiana</w:t>
      </w:r>
      <w:r w:rsidRPr="00477611">
        <w:rPr>
          <w:rFonts w:ascii="Book Antiqua" w:hAnsi="Book Antiqua" w:cs="Arial"/>
          <w:color w:val="222222"/>
          <w:sz w:val="30"/>
          <w:szCs w:val="30"/>
        </w:rPr>
        <w:br/>
      </w:r>
      <w:r w:rsidRPr="004776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December 14, 1978; Decatur Cemetery; Decatur, Indiana</w:t>
      </w:r>
    </w:p>
    <w:sectPr w:rsidR="00266F59" w:rsidRPr="00477611" w:rsidSect="00A3197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77611"/>
    <w:rsid w:val="004B1C82"/>
    <w:rsid w:val="004C4886"/>
    <w:rsid w:val="004E10B9"/>
    <w:rsid w:val="005C731F"/>
    <w:rsid w:val="005F38FE"/>
    <w:rsid w:val="005F4559"/>
    <w:rsid w:val="0063237A"/>
    <w:rsid w:val="00692E6E"/>
    <w:rsid w:val="006A60DD"/>
    <w:rsid w:val="007901C4"/>
    <w:rsid w:val="007C1520"/>
    <w:rsid w:val="007E7C52"/>
    <w:rsid w:val="008247E1"/>
    <w:rsid w:val="00885643"/>
    <w:rsid w:val="008D37EA"/>
    <w:rsid w:val="008D4408"/>
    <w:rsid w:val="00972973"/>
    <w:rsid w:val="00974A95"/>
    <w:rsid w:val="009D308C"/>
    <w:rsid w:val="00A3197C"/>
    <w:rsid w:val="00B32A2A"/>
    <w:rsid w:val="00B45C41"/>
    <w:rsid w:val="00B55454"/>
    <w:rsid w:val="00BC6400"/>
    <w:rsid w:val="00C06E7F"/>
    <w:rsid w:val="00C95CB0"/>
    <w:rsid w:val="00CF16FF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1BB"/>
  <w15:docId w15:val="{206C5B99-01EA-4123-8716-BAFEBFB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2025-12-28T16:42:00Z</dcterms:created>
  <dcterms:modified xsi:type="dcterms:W3CDTF">2025-12-28T16:42:00Z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2025-12-28T16:41:48Z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74d4c8bd-fe5e-4785-b80a-16db44b946f6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