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32CEC" w14:textId="77777777" w:rsidR="00082B63" w:rsidRDefault="00082B63" w:rsidP="0014001F">
      <w:pPr>
        <w:contextualSpacing/>
        <w:jc w:val="center"/>
        <w:rPr>
          <w:rFonts w:ascii="Book Antiqua" w:hAnsi="Book Antiqua"/>
          <w:sz w:val="40"/>
          <w:szCs w:val="40"/>
        </w:rPr>
      </w:pPr>
    </w:p>
    <w:p w14:paraId="461F3838" w14:textId="3BF7F640" w:rsidR="001B7572" w:rsidRDefault="00E558F2" w:rsidP="0014001F">
      <w:pPr>
        <w:contextualSpacing/>
        <w:jc w:val="center"/>
        <w:rPr>
          <w:rFonts w:ascii="Book Antiqua" w:hAnsi="Book Antiqua"/>
          <w:sz w:val="40"/>
          <w:szCs w:val="40"/>
        </w:rPr>
      </w:pPr>
      <w:r>
        <w:rPr>
          <w:rFonts w:ascii="Book Antiqua" w:hAnsi="Book Antiqua"/>
          <w:sz w:val="40"/>
          <w:szCs w:val="40"/>
        </w:rPr>
        <w:t>Florence B. (Lovellette)</w:t>
      </w:r>
      <w:r w:rsidR="00FA1BD6">
        <w:rPr>
          <w:rFonts w:ascii="Book Antiqua" w:hAnsi="Book Antiqua"/>
          <w:sz w:val="40"/>
          <w:szCs w:val="40"/>
        </w:rPr>
        <w:t xml:space="preserve"> </w:t>
      </w:r>
      <w:r w:rsidR="001B7572">
        <w:rPr>
          <w:rFonts w:ascii="Book Antiqua" w:hAnsi="Book Antiqua"/>
          <w:sz w:val="40"/>
          <w:szCs w:val="40"/>
        </w:rPr>
        <w:t>Whittenbarger</w:t>
      </w:r>
    </w:p>
    <w:p w14:paraId="36BC980F" w14:textId="706679BB" w:rsidR="00634D00" w:rsidRDefault="00E558F2" w:rsidP="0014001F">
      <w:pPr>
        <w:contextualSpacing/>
        <w:jc w:val="center"/>
        <w:rPr>
          <w:rFonts w:ascii="Book Antiqua" w:hAnsi="Book Antiqua"/>
          <w:sz w:val="40"/>
          <w:szCs w:val="40"/>
        </w:rPr>
      </w:pPr>
      <w:r>
        <w:rPr>
          <w:rFonts w:ascii="Book Antiqua" w:hAnsi="Book Antiqua"/>
          <w:sz w:val="40"/>
          <w:szCs w:val="40"/>
        </w:rPr>
        <w:t>November 22, 1911 – December 31, 2005</w:t>
      </w:r>
    </w:p>
    <w:p w14:paraId="7C223782" w14:textId="77777777" w:rsidR="00646899" w:rsidRDefault="00646899" w:rsidP="0014001F">
      <w:pPr>
        <w:contextualSpacing/>
        <w:jc w:val="center"/>
        <w:rPr>
          <w:rFonts w:ascii="Book Antiqua" w:hAnsi="Book Antiqua"/>
          <w:sz w:val="40"/>
          <w:szCs w:val="40"/>
        </w:rPr>
      </w:pPr>
    </w:p>
    <w:p w14:paraId="47B8820B" w14:textId="00ACC3C9" w:rsidR="0014001F" w:rsidRDefault="00FA1BD6" w:rsidP="0014001F">
      <w:pPr>
        <w:contextualSpacing/>
        <w:jc w:val="center"/>
        <w:rPr>
          <w:rFonts w:ascii="Book Antiqua" w:hAnsi="Book Antiqua"/>
          <w:sz w:val="40"/>
          <w:szCs w:val="40"/>
        </w:rPr>
      </w:pPr>
      <w:r>
        <w:rPr>
          <w:noProof/>
        </w:rPr>
        <w:drawing>
          <wp:inline distT="0" distB="0" distL="0" distR="0" wp14:anchorId="36C57EEE" wp14:editId="7F1C07E1">
            <wp:extent cx="2861912" cy="1486724"/>
            <wp:effectExtent l="0" t="0" r="0" b="0"/>
            <wp:docPr id="1082452695" name="Picture 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9374" t="27413" r="12281" b="25734"/>
                    <a:stretch>
                      <a:fillRect/>
                    </a:stretch>
                  </pic:blipFill>
                  <pic:spPr bwMode="auto">
                    <a:xfrm>
                      <a:off x="0" y="0"/>
                      <a:ext cx="2871060" cy="1491476"/>
                    </a:xfrm>
                    <a:prstGeom prst="rect">
                      <a:avLst/>
                    </a:prstGeom>
                    <a:noFill/>
                    <a:ln>
                      <a:noFill/>
                    </a:ln>
                    <a:extLst>
                      <a:ext uri="{53640926-AAD7-44D8-BBD7-CCE9431645EC}">
                        <a14:shadowObscured xmlns:a14="http://schemas.microsoft.com/office/drawing/2010/main"/>
                      </a:ext>
                    </a:extLst>
                  </pic:spPr>
                </pic:pic>
              </a:graphicData>
            </a:graphic>
          </wp:inline>
        </w:drawing>
      </w:r>
    </w:p>
    <w:p w14:paraId="0C61B7BE" w14:textId="3B8812E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8D201D">
        <w:rPr>
          <w:rFonts w:ascii="Book Antiqua" w:hAnsi="Book Antiqua"/>
          <w:sz w:val="30"/>
          <w:szCs w:val="30"/>
        </w:rPr>
        <w:t>PLS</w:t>
      </w:r>
    </w:p>
    <w:p w14:paraId="109D43BA" w14:textId="77777777" w:rsidR="00E558F2" w:rsidRDefault="00B95779" w:rsidP="00E558F2">
      <w:pPr>
        <w:contextualSpacing/>
        <w:rPr>
          <w:rFonts w:ascii="Book Antiqua" w:eastAsia="Times New Roman" w:hAnsi="Book Antiqua" w:cs="Arial"/>
          <w:color w:val="222222"/>
          <w:sz w:val="30"/>
          <w:szCs w:val="30"/>
          <w:shd w:val="clear" w:color="auto" w:fill="FFFFFF"/>
        </w:rPr>
      </w:pPr>
      <w:r w:rsidRPr="005209F3">
        <w:rPr>
          <w:rFonts w:ascii="Book Antiqua" w:hAnsi="Book Antiqua"/>
          <w:sz w:val="30"/>
          <w:szCs w:val="30"/>
        </w:rPr>
        <w:br/>
      </w:r>
      <w:r w:rsidR="00E558F2">
        <w:rPr>
          <w:rFonts w:ascii="Book Antiqua" w:eastAsia="Times New Roman" w:hAnsi="Book Antiqua" w:cs="Arial"/>
          <w:color w:val="222222"/>
          <w:sz w:val="30"/>
          <w:szCs w:val="30"/>
          <w:shd w:val="clear" w:color="auto" w:fill="FFFFFF"/>
        </w:rPr>
        <w:t xml:space="preserve">   Florence B. Whittenbarger</w:t>
      </w:r>
      <w:r w:rsidR="00E558F2" w:rsidRPr="00E558F2">
        <w:rPr>
          <w:rFonts w:ascii="Book Antiqua" w:eastAsia="Times New Roman" w:hAnsi="Book Antiqua" w:cs="Arial"/>
          <w:color w:val="222222"/>
          <w:sz w:val="30"/>
          <w:szCs w:val="30"/>
          <w:shd w:val="clear" w:color="auto" w:fill="FFFFFF"/>
        </w:rPr>
        <w:t xml:space="preserve">, 94, of Decatur, died Saturday, Dec. 31, 2005, at Wood-crest Nursing Center, Decatur. Born November 22, 1911, in Kingsburg, </w:t>
      </w:r>
      <w:r w:rsidR="00E558F2">
        <w:rPr>
          <w:rFonts w:ascii="Book Antiqua" w:eastAsia="Times New Roman" w:hAnsi="Book Antiqua" w:cs="Arial"/>
          <w:color w:val="222222"/>
          <w:sz w:val="30"/>
          <w:szCs w:val="30"/>
          <w:shd w:val="clear" w:color="auto" w:fill="FFFFFF"/>
        </w:rPr>
        <w:t>I</w:t>
      </w:r>
      <w:r w:rsidR="00E558F2" w:rsidRPr="00E558F2">
        <w:rPr>
          <w:rFonts w:ascii="Book Antiqua" w:eastAsia="Times New Roman" w:hAnsi="Book Antiqua" w:cs="Arial"/>
          <w:color w:val="222222"/>
          <w:sz w:val="30"/>
          <w:szCs w:val="30"/>
          <w:shd w:val="clear" w:color="auto" w:fill="FFFFFF"/>
        </w:rPr>
        <w:t>ll., she was the daughter of the late James C. and Mary (Hedge) Lovelette. She married George C. Whittenbarger on June 14, 1930, and he died on March 16, 1982. She was a homemaker and member of Decatur Lighthouse Assembly of God, Decatur.</w:t>
      </w:r>
      <w:r w:rsidR="00E558F2" w:rsidRPr="00E558F2">
        <w:rPr>
          <w:rFonts w:ascii="Book Antiqua" w:eastAsia="Times New Roman" w:hAnsi="Book Antiqua" w:cs="Arial"/>
          <w:color w:val="222222"/>
          <w:sz w:val="30"/>
          <w:szCs w:val="30"/>
        </w:rPr>
        <w:br/>
      </w:r>
      <w:r w:rsidR="00E558F2">
        <w:rPr>
          <w:rFonts w:ascii="Book Antiqua" w:eastAsia="Times New Roman" w:hAnsi="Book Antiqua" w:cs="Arial"/>
          <w:color w:val="222222"/>
          <w:sz w:val="30"/>
          <w:szCs w:val="30"/>
          <w:shd w:val="clear" w:color="auto" w:fill="FFFFFF"/>
        </w:rPr>
        <w:t xml:space="preserve">   </w:t>
      </w:r>
      <w:r w:rsidR="00E558F2" w:rsidRPr="00E558F2">
        <w:rPr>
          <w:rFonts w:ascii="Book Antiqua" w:eastAsia="Times New Roman" w:hAnsi="Book Antiqua" w:cs="Arial"/>
          <w:color w:val="222222"/>
          <w:sz w:val="30"/>
          <w:szCs w:val="30"/>
          <w:shd w:val="clear" w:color="auto" w:fill="FFFFFF"/>
        </w:rPr>
        <w:t>Survived by her son, Larry (Norma) Whittenbarger of Decatur; daughters, Bonnie (Gerald) Knittle of Decatur, Sharon Snyder of Decatur, Karen (Jerry) Miller of Decatur and Janice (Ron) Swygart of Decatur; sisters, Pearl Brubaker of Huntington and Mary Ellen Martin of Vera Cruz, Ind.; son-in-law, Rev. Max Case of Willshire, Ohio; sister-in-law, Merle Lovelette of Decatur; 24 grandchildren; 50 great-grandchildren; and 12 great-great grandchildren. She was also preceded in death by her daughters, Wanda Case and Phyllis Whittenbarger; brothers, Harry and James Lovelette; sister, Opal Peterson; and great-granddaughter, Andrea Snyder.</w:t>
      </w:r>
      <w:r w:rsidR="00E558F2" w:rsidRPr="00E558F2">
        <w:rPr>
          <w:rFonts w:ascii="Book Antiqua" w:eastAsia="Times New Roman" w:hAnsi="Book Antiqua" w:cs="Arial"/>
          <w:color w:val="222222"/>
          <w:sz w:val="30"/>
          <w:szCs w:val="30"/>
        </w:rPr>
        <w:br/>
      </w:r>
      <w:r w:rsidR="00E558F2">
        <w:rPr>
          <w:rFonts w:ascii="Book Antiqua" w:eastAsia="Times New Roman" w:hAnsi="Book Antiqua" w:cs="Arial"/>
          <w:color w:val="222222"/>
          <w:sz w:val="30"/>
          <w:szCs w:val="30"/>
          <w:shd w:val="clear" w:color="auto" w:fill="FFFFFF"/>
        </w:rPr>
        <w:t xml:space="preserve">   </w:t>
      </w:r>
      <w:r w:rsidR="00E558F2" w:rsidRPr="00E558F2">
        <w:rPr>
          <w:rFonts w:ascii="Book Antiqua" w:eastAsia="Times New Roman" w:hAnsi="Book Antiqua" w:cs="Arial"/>
          <w:color w:val="222222"/>
          <w:sz w:val="30"/>
          <w:szCs w:val="30"/>
          <w:shd w:val="clear" w:color="auto" w:fill="FFFFFF"/>
        </w:rPr>
        <w:t xml:space="preserve">Service is 11 a.m. Thursday at Haggard &amp; Sefton Funeral Home, Decatur, with calling one hour prior to service. The Rev. Raymond Bell </w:t>
      </w:r>
      <w:proofErr w:type="gramStart"/>
      <w:r w:rsidR="00E558F2" w:rsidRPr="00E558F2">
        <w:rPr>
          <w:rFonts w:ascii="Book Antiqua" w:eastAsia="Times New Roman" w:hAnsi="Book Antiqua" w:cs="Arial"/>
          <w:color w:val="222222"/>
          <w:sz w:val="30"/>
          <w:szCs w:val="30"/>
          <w:shd w:val="clear" w:color="auto" w:fill="FFFFFF"/>
        </w:rPr>
        <w:t>officiating</w:t>
      </w:r>
      <w:proofErr w:type="gramEnd"/>
      <w:r w:rsidR="00E558F2" w:rsidRPr="00E558F2">
        <w:rPr>
          <w:rFonts w:ascii="Book Antiqua" w:eastAsia="Times New Roman" w:hAnsi="Book Antiqua" w:cs="Arial"/>
          <w:color w:val="222222"/>
          <w:sz w:val="30"/>
          <w:szCs w:val="30"/>
          <w:shd w:val="clear" w:color="auto" w:fill="FFFFFF"/>
        </w:rPr>
        <w:t xml:space="preserve">. Calling is also from 2 to 8 p.m. Wednesday at the funeral home. Burial at Decatur Cemetery. </w:t>
      </w:r>
    </w:p>
    <w:p w14:paraId="56522005" w14:textId="44B5A581" w:rsidR="00E558F2" w:rsidRPr="00E558F2" w:rsidRDefault="00E558F2" w:rsidP="00E558F2">
      <w:pPr>
        <w:contextualSpacing/>
        <w:rPr>
          <w:rFonts w:ascii="Book Antiqua" w:eastAsia="Times New Roman" w:hAnsi="Book Antiqua" w:cs="Times New Roman"/>
          <w:sz w:val="30"/>
          <w:szCs w:val="30"/>
        </w:rPr>
      </w:pPr>
      <w:r>
        <w:rPr>
          <w:rFonts w:ascii="Book Antiqua" w:eastAsia="Times New Roman" w:hAnsi="Book Antiqua" w:cs="Arial"/>
          <w:color w:val="222222"/>
          <w:sz w:val="30"/>
          <w:szCs w:val="30"/>
          <w:shd w:val="clear" w:color="auto" w:fill="FFFFFF"/>
        </w:rPr>
        <w:t xml:space="preserve">   </w:t>
      </w:r>
      <w:r w:rsidRPr="00E558F2">
        <w:rPr>
          <w:rFonts w:ascii="Book Antiqua" w:eastAsia="Times New Roman" w:hAnsi="Book Antiqua" w:cs="Arial"/>
          <w:color w:val="222222"/>
          <w:sz w:val="30"/>
          <w:szCs w:val="30"/>
          <w:shd w:val="clear" w:color="auto" w:fill="FFFFFF"/>
        </w:rPr>
        <w:t xml:space="preserve">Memorials to Decatur Lighthouse Assembly of God.  </w:t>
      </w:r>
    </w:p>
    <w:p w14:paraId="27A33277" w14:textId="77777777" w:rsidR="00E558F2" w:rsidRPr="00E558F2" w:rsidRDefault="00E558F2" w:rsidP="00E558F2">
      <w:pPr>
        <w:shd w:val="clear" w:color="auto" w:fill="FFFFFF"/>
        <w:spacing w:before="0" w:beforeAutospacing="0" w:after="0" w:afterAutospacing="0"/>
        <w:rPr>
          <w:rFonts w:ascii="Book Antiqua" w:eastAsia="Times New Roman" w:hAnsi="Book Antiqua" w:cs="Arial"/>
          <w:color w:val="222222"/>
          <w:sz w:val="30"/>
          <w:szCs w:val="30"/>
        </w:rPr>
      </w:pPr>
    </w:p>
    <w:p w14:paraId="28767681" w14:textId="77777777" w:rsidR="00E558F2" w:rsidRDefault="00E558F2" w:rsidP="00E558F2">
      <w:pPr>
        <w:shd w:val="clear" w:color="auto" w:fill="FFFFFF"/>
        <w:spacing w:before="0" w:beforeAutospacing="0" w:after="0" w:afterAutospacing="0"/>
        <w:rPr>
          <w:rFonts w:ascii="Book Antiqua" w:eastAsia="Times New Roman" w:hAnsi="Book Antiqua" w:cs="Arial"/>
          <w:color w:val="222222"/>
          <w:sz w:val="30"/>
          <w:szCs w:val="30"/>
        </w:rPr>
      </w:pPr>
      <w:r w:rsidRPr="00E558F2">
        <w:rPr>
          <w:rFonts w:ascii="Book Antiqua" w:eastAsia="Times New Roman" w:hAnsi="Book Antiqua" w:cs="Arial"/>
          <w:color w:val="222222"/>
          <w:sz w:val="30"/>
          <w:szCs w:val="30"/>
        </w:rPr>
        <w:t xml:space="preserve">News-Sentinel, </w:t>
      </w:r>
      <w:r>
        <w:rPr>
          <w:rFonts w:ascii="Book Antiqua" w:eastAsia="Times New Roman" w:hAnsi="Book Antiqua" w:cs="Arial"/>
          <w:color w:val="222222"/>
          <w:sz w:val="30"/>
          <w:szCs w:val="30"/>
        </w:rPr>
        <w:t>Allen County, Indiana</w:t>
      </w:r>
    </w:p>
    <w:p w14:paraId="0A8C97D3" w14:textId="733EAD4B" w:rsidR="008D201D" w:rsidRPr="00FA1BD6" w:rsidRDefault="00E558F2" w:rsidP="002245C1">
      <w:pPr>
        <w:shd w:val="clear" w:color="auto" w:fill="FFFFFF"/>
        <w:spacing w:before="0" w:beforeAutospacing="0" w:after="0" w:afterAutospacing="0"/>
        <w:rPr>
          <w:rFonts w:ascii="Book Antiqua" w:hAnsi="Book Antiqua"/>
          <w:sz w:val="30"/>
          <w:szCs w:val="30"/>
        </w:rPr>
      </w:pPr>
      <w:r w:rsidRPr="00E558F2">
        <w:rPr>
          <w:rFonts w:ascii="Book Antiqua" w:eastAsia="Times New Roman" w:hAnsi="Book Antiqua" w:cs="Arial"/>
          <w:color w:val="222222"/>
          <w:sz w:val="30"/>
          <w:szCs w:val="30"/>
        </w:rPr>
        <w:t>Monday, January 2, 2006</w:t>
      </w:r>
    </w:p>
    <w:sectPr w:rsidR="008D201D" w:rsidRPr="00FA1BD6" w:rsidSect="001F42B9">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35107"/>
    <w:rsid w:val="00082B63"/>
    <w:rsid w:val="000A6F6E"/>
    <w:rsid w:val="000B0AAA"/>
    <w:rsid w:val="000D44E9"/>
    <w:rsid w:val="00112AA4"/>
    <w:rsid w:val="00133E44"/>
    <w:rsid w:val="0014001F"/>
    <w:rsid w:val="001432A1"/>
    <w:rsid w:val="001A6AF1"/>
    <w:rsid w:val="001B7572"/>
    <w:rsid w:val="001E5E6E"/>
    <w:rsid w:val="001F42B9"/>
    <w:rsid w:val="002245C1"/>
    <w:rsid w:val="002748F5"/>
    <w:rsid w:val="002A20D9"/>
    <w:rsid w:val="0034166E"/>
    <w:rsid w:val="00365B55"/>
    <w:rsid w:val="003D6083"/>
    <w:rsid w:val="003F77F1"/>
    <w:rsid w:val="004C4886"/>
    <w:rsid w:val="005209F3"/>
    <w:rsid w:val="005F4559"/>
    <w:rsid w:val="00634D00"/>
    <w:rsid w:val="00646899"/>
    <w:rsid w:val="00683A68"/>
    <w:rsid w:val="007158AE"/>
    <w:rsid w:val="0076630B"/>
    <w:rsid w:val="00771A86"/>
    <w:rsid w:val="007E7C52"/>
    <w:rsid w:val="00826205"/>
    <w:rsid w:val="00885643"/>
    <w:rsid w:val="00894B89"/>
    <w:rsid w:val="008B66DE"/>
    <w:rsid w:val="008C6964"/>
    <w:rsid w:val="008D201D"/>
    <w:rsid w:val="008D4408"/>
    <w:rsid w:val="008D651C"/>
    <w:rsid w:val="008D67EF"/>
    <w:rsid w:val="008E334F"/>
    <w:rsid w:val="008F11AD"/>
    <w:rsid w:val="00945010"/>
    <w:rsid w:val="00991A17"/>
    <w:rsid w:val="009D308C"/>
    <w:rsid w:val="009D7B95"/>
    <w:rsid w:val="00A02C79"/>
    <w:rsid w:val="00A22320"/>
    <w:rsid w:val="00A958CF"/>
    <w:rsid w:val="00B32A97"/>
    <w:rsid w:val="00B45C41"/>
    <w:rsid w:val="00B55454"/>
    <w:rsid w:val="00B95779"/>
    <w:rsid w:val="00BB1388"/>
    <w:rsid w:val="00BC6400"/>
    <w:rsid w:val="00BD5693"/>
    <w:rsid w:val="00BE3215"/>
    <w:rsid w:val="00C01620"/>
    <w:rsid w:val="00C06E7F"/>
    <w:rsid w:val="00C50AF0"/>
    <w:rsid w:val="00C95CB0"/>
    <w:rsid w:val="00CA4C1C"/>
    <w:rsid w:val="00D16A38"/>
    <w:rsid w:val="00D63FD9"/>
    <w:rsid w:val="00E16677"/>
    <w:rsid w:val="00E558F2"/>
    <w:rsid w:val="00EA5250"/>
    <w:rsid w:val="00EE026D"/>
    <w:rsid w:val="00F05F77"/>
    <w:rsid w:val="00F108B3"/>
    <w:rsid w:val="00F27C02"/>
    <w:rsid w:val="00F34E6C"/>
    <w:rsid w:val="00F53A7C"/>
    <w:rsid w:val="00FA1BD6"/>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F8F4"/>
  <w15:docId w15:val="{CAD0F40A-FFD5-4507-8FC0-4CC4782C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character" w:styleId="Hyperlink">
    <w:name w:val="Hyperlink"/>
    <w:basedOn w:val="DefaultParagraphFont"/>
    <w:uiPriority w:val="99"/>
    <w:semiHidden/>
    <w:unhideWhenUsed/>
    <w:rsid w:val="008F11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480449">
      <w:bodyDiv w:val="1"/>
      <w:marLeft w:val="0"/>
      <w:marRight w:val="0"/>
      <w:marTop w:val="0"/>
      <w:marBottom w:val="0"/>
      <w:divBdr>
        <w:top w:val="none" w:sz="0" w:space="0" w:color="auto"/>
        <w:left w:val="none" w:sz="0" w:space="0" w:color="auto"/>
        <w:bottom w:val="none" w:sz="0" w:space="0" w:color="auto"/>
        <w:right w:val="none" w:sz="0" w:space="0" w:color="auto"/>
      </w:divBdr>
      <w:divsChild>
        <w:div w:id="1069882552">
          <w:marLeft w:val="0"/>
          <w:marRight w:val="0"/>
          <w:marTop w:val="0"/>
          <w:marBottom w:val="0"/>
          <w:divBdr>
            <w:top w:val="none" w:sz="0" w:space="0" w:color="auto"/>
            <w:left w:val="none" w:sz="0" w:space="0" w:color="auto"/>
            <w:bottom w:val="none" w:sz="0" w:space="0" w:color="auto"/>
            <w:right w:val="none" w:sz="0" w:space="0" w:color="auto"/>
          </w:divBdr>
        </w:div>
        <w:div w:id="1394311071">
          <w:marLeft w:val="0"/>
          <w:marRight w:val="0"/>
          <w:marTop w:val="0"/>
          <w:marBottom w:val="0"/>
          <w:divBdr>
            <w:top w:val="none" w:sz="0" w:space="0" w:color="auto"/>
            <w:left w:val="none" w:sz="0" w:space="0" w:color="auto"/>
            <w:bottom w:val="none" w:sz="0" w:space="0" w:color="auto"/>
            <w:right w:val="none" w:sz="0" w:space="0" w:color="auto"/>
          </w:divBdr>
        </w:div>
        <w:div w:id="880481047">
          <w:marLeft w:val="0"/>
          <w:marRight w:val="0"/>
          <w:marTop w:val="0"/>
          <w:marBottom w:val="0"/>
          <w:divBdr>
            <w:top w:val="none" w:sz="0" w:space="0" w:color="auto"/>
            <w:left w:val="none" w:sz="0" w:space="0" w:color="auto"/>
            <w:bottom w:val="none" w:sz="0" w:space="0" w:color="auto"/>
            <w:right w:val="none" w:sz="0" w:space="0" w:color="auto"/>
          </w:divBdr>
        </w:div>
        <w:div w:id="1453595882">
          <w:marLeft w:val="0"/>
          <w:marRight w:val="0"/>
          <w:marTop w:val="0"/>
          <w:marBottom w:val="0"/>
          <w:divBdr>
            <w:top w:val="none" w:sz="0" w:space="0" w:color="auto"/>
            <w:left w:val="none" w:sz="0" w:space="0" w:color="auto"/>
            <w:bottom w:val="none" w:sz="0" w:space="0" w:color="auto"/>
            <w:right w:val="none" w:sz="0" w:space="0" w:color="auto"/>
          </w:divBdr>
        </w:div>
        <w:div w:id="1573733840">
          <w:marLeft w:val="0"/>
          <w:marRight w:val="0"/>
          <w:marTop w:val="0"/>
          <w:marBottom w:val="0"/>
          <w:divBdr>
            <w:top w:val="none" w:sz="0" w:space="0" w:color="auto"/>
            <w:left w:val="none" w:sz="0" w:space="0" w:color="auto"/>
            <w:bottom w:val="none" w:sz="0" w:space="0" w:color="auto"/>
            <w:right w:val="none" w:sz="0" w:space="0" w:color="auto"/>
          </w:divBdr>
        </w:div>
        <w:div w:id="1416516607">
          <w:marLeft w:val="0"/>
          <w:marRight w:val="0"/>
          <w:marTop w:val="0"/>
          <w:marBottom w:val="0"/>
          <w:divBdr>
            <w:top w:val="none" w:sz="0" w:space="0" w:color="auto"/>
            <w:left w:val="none" w:sz="0" w:space="0" w:color="auto"/>
            <w:bottom w:val="none" w:sz="0" w:space="0" w:color="auto"/>
            <w:right w:val="none" w:sz="0" w:space="0" w:color="auto"/>
          </w:divBdr>
        </w:div>
        <w:div w:id="1934820218">
          <w:marLeft w:val="0"/>
          <w:marRight w:val="0"/>
          <w:marTop w:val="0"/>
          <w:marBottom w:val="0"/>
          <w:divBdr>
            <w:top w:val="none" w:sz="0" w:space="0" w:color="auto"/>
            <w:left w:val="none" w:sz="0" w:space="0" w:color="auto"/>
            <w:bottom w:val="none" w:sz="0" w:space="0" w:color="auto"/>
            <w:right w:val="none" w:sz="0" w:space="0" w:color="auto"/>
          </w:divBdr>
        </w:div>
        <w:div w:id="1449742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2025-12-22T02:12:00Z</dcterms:created>
  <dcterms:modified xsi:type="dcterms:W3CDTF">2026-06-01T16:11:00Z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2025-12-22T01:34:48Z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920265ea-460e-4210-8468-3f1e292db77e</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