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5699" w14:textId="77777777" w:rsidR="00223F30" w:rsidRDefault="00223F30" w:rsidP="00ED2E01">
      <w:pPr>
        <w:contextualSpacing/>
        <w:jc w:val="center"/>
        <w:rPr>
          <w:rFonts w:ascii="Book Antiqua" w:hAnsi="Book Antiqua"/>
          <w:sz w:val="40"/>
          <w:szCs w:val="40"/>
        </w:rPr>
      </w:pPr>
    </w:p>
    <w:p w14:paraId="04AF0C8B" w14:textId="77777777" w:rsidR="00E310F0" w:rsidRDefault="007C1520" w:rsidP="00ED2E01">
      <w:pPr>
        <w:contextualSpacing/>
        <w:jc w:val="center"/>
        <w:rPr>
          <w:rFonts w:ascii="Book Antiqua" w:hAnsi="Book Antiqua"/>
          <w:sz w:val="40"/>
          <w:szCs w:val="40"/>
        </w:rPr>
      </w:pPr>
      <w:r>
        <w:rPr>
          <w:rFonts w:ascii="Book Antiqua" w:hAnsi="Book Antiqua"/>
          <w:sz w:val="40"/>
          <w:szCs w:val="40"/>
        </w:rPr>
        <w:t>Milton Charles Werling</w:t>
      </w:r>
    </w:p>
    <w:p w14:paraId="4A80E59F" w14:textId="77777777" w:rsidR="007C1520" w:rsidRDefault="007C1520" w:rsidP="00ED2E01">
      <w:pPr>
        <w:contextualSpacing/>
        <w:jc w:val="center"/>
        <w:rPr>
          <w:rFonts w:ascii="Book Antiqua" w:hAnsi="Book Antiqua"/>
          <w:sz w:val="40"/>
          <w:szCs w:val="40"/>
        </w:rPr>
      </w:pPr>
      <w:r>
        <w:rPr>
          <w:rFonts w:ascii="Book Antiqua" w:hAnsi="Book Antiqua"/>
          <w:sz w:val="40"/>
          <w:szCs w:val="40"/>
        </w:rPr>
        <w:t>April 21, 1901 – March 21, 1954</w:t>
      </w:r>
    </w:p>
    <w:p w14:paraId="4DF5D648" w14:textId="77777777" w:rsidR="00ED2E01" w:rsidRDefault="00ED2E01" w:rsidP="00ED2E01">
      <w:pPr>
        <w:contextualSpacing/>
        <w:jc w:val="center"/>
        <w:rPr>
          <w:rFonts w:ascii="Book Antiqua" w:hAnsi="Book Antiqua"/>
          <w:sz w:val="40"/>
          <w:szCs w:val="40"/>
        </w:rPr>
      </w:pPr>
    </w:p>
    <w:p w14:paraId="6B2A79F8" w14:textId="77777777" w:rsidR="00ED2E01" w:rsidRDefault="007C1520" w:rsidP="00ED2E01">
      <w:pPr>
        <w:contextualSpacing/>
        <w:jc w:val="center"/>
        <w:rPr>
          <w:rFonts w:ascii="Book Antiqua" w:hAnsi="Book Antiqua"/>
          <w:sz w:val="40"/>
          <w:szCs w:val="40"/>
        </w:rPr>
      </w:pPr>
      <w:r>
        <w:rPr>
          <w:noProof/>
        </w:rPr>
        <w:drawing>
          <wp:inline distT="0" distB="0" distL="0" distR="0" wp14:anchorId="1113883E" wp14:editId="355E76EF">
            <wp:extent cx="3106473" cy="2007801"/>
            <wp:effectExtent l="0" t="0" r="0" b="0"/>
            <wp:docPr id="9" name="Picture 9" descr=" Milton Charles W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Milton Charles Werling"/>
                    <pic:cNvPicPr>
                      <a:picLocks noChangeAspect="1" noChangeArrowheads="1"/>
                    </pic:cNvPicPr>
                  </pic:nvPicPr>
                  <pic:blipFill rotWithShape="1">
                    <a:blip r:embed="rId4">
                      <a:extLst>
                        <a:ext uri="{28A0092B-C50C-407E-A947-70E740481C1C}">
                          <a14:useLocalDpi xmlns:a14="http://schemas.microsoft.com/office/drawing/2010/main" val="0"/>
                        </a:ext>
                      </a:extLst>
                    </a:blip>
                    <a:srcRect t="14189"/>
                    <a:stretch/>
                  </pic:blipFill>
                  <pic:spPr bwMode="auto">
                    <a:xfrm>
                      <a:off x="0" y="0"/>
                      <a:ext cx="3106711" cy="2007955"/>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57961BEC"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34BA1E40" w14:textId="77777777" w:rsidR="00DE06DF" w:rsidRDefault="00DE06DF" w:rsidP="0001026C">
      <w:pPr>
        <w:contextualSpacing/>
        <w:rPr>
          <w:rFonts w:ascii="Book Antiqua" w:hAnsi="Book Antiqua"/>
          <w:sz w:val="30"/>
          <w:szCs w:val="30"/>
        </w:rPr>
      </w:pPr>
    </w:p>
    <w:p w14:paraId="63275E35" w14:textId="77777777" w:rsidR="007C1520" w:rsidRDefault="007C1520" w:rsidP="007C1520">
      <w:pPr>
        <w:rPr>
          <w:rFonts w:ascii="Book Antiqua" w:hAnsi="Book Antiqua"/>
          <w:sz w:val="30"/>
          <w:szCs w:val="30"/>
        </w:rPr>
      </w:pPr>
      <w:r w:rsidRPr="007C1520">
        <w:rPr>
          <w:rFonts w:ascii="Book Antiqua" w:hAnsi="Book Antiqua"/>
          <w:sz w:val="30"/>
          <w:szCs w:val="30"/>
        </w:rPr>
        <w:t>Milton C. Werling Dies Sunday Night</w:t>
      </w:r>
      <w:r w:rsidRPr="007C1520">
        <w:rPr>
          <w:rFonts w:ascii="Book Antiqua" w:hAnsi="Book Antiqua"/>
          <w:sz w:val="30"/>
          <w:szCs w:val="30"/>
        </w:rPr>
        <w:br/>
        <w:t>Former County Clerk Is Taken By Death</w:t>
      </w:r>
    </w:p>
    <w:p w14:paraId="7855F2BD" w14:textId="77777777" w:rsidR="007C1520" w:rsidRDefault="007C1520" w:rsidP="007C1520">
      <w:pPr>
        <w:contextualSpacing/>
        <w:rPr>
          <w:rFonts w:ascii="Book Antiqua" w:hAnsi="Book Antiqua"/>
          <w:sz w:val="30"/>
          <w:szCs w:val="30"/>
        </w:rPr>
      </w:pPr>
      <w:r>
        <w:rPr>
          <w:rFonts w:ascii="Book Antiqua" w:hAnsi="Book Antiqua"/>
          <w:sz w:val="30"/>
          <w:szCs w:val="30"/>
        </w:rPr>
        <w:t xml:space="preserve">   </w:t>
      </w:r>
      <w:r w:rsidRPr="007C1520">
        <w:rPr>
          <w:rFonts w:ascii="Book Antiqua" w:hAnsi="Book Antiqua"/>
          <w:sz w:val="30"/>
          <w:szCs w:val="30"/>
        </w:rPr>
        <w:t>Milton C. Werlin</w:t>
      </w:r>
      <w:r>
        <w:rPr>
          <w:rFonts w:ascii="Book Antiqua" w:hAnsi="Book Antiqua"/>
          <w:sz w:val="30"/>
          <w:szCs w:val="30"/>
        </w:rPr>
        <w:t>g, 52, of Preble, former Adams County C</w:t>
      </w:r>
      <w:r w:rsidRPr="007C1520">
        <w:rPr>
          <w:rFonts w:ascii="Book Antiqua" w:hAnsi="Book Antiqua"/>
          <w:sz w:val="30"/>
          <w:szCs w:val="30"/>
        </w:rPr>
        <w:t>lerk, died at 9 o’c</w:t>
      </w:r>
      <w:r>
        <w:rPr>
          <w:rFonts w:ascii="Book Antiqua" w:hAnsi="Book Antiqua"/>
          <w:sz w:val="30"/>
          <w:szCs w:val="30"/>
        </w:rPr>
        <w:t>lock Sunday night at the Adams County Memorial H</w:t>
      </w:r>
      <w:r w:rsidRPr="007C1520">
        <w:rPr>
          <w:rFonts w:ascii="Book Antiqua" w:hAnsi="Book Antiqua"/>
          <w:sz w:val="30"/>
          <w:szCs w:val="30"/>
        </w:rPr>
        <w:t>ospital.  He had been in ill health for several months and critical for the past four months.</w:t>
      </w:r>
      <w:r>
        <w:rPr>
          <w:rFonts w:ascii="Book Antiqua" w:hAnsi="Book Antiqua"/>
          <w:sz w:val="30"/>
          <w:szCs w:val="30"/>
        </w:rPr>
        <w:t xml:space="preserve"> </w:t>
      </w:r>
      <w:r w:rsidRPr="007C1520">
        <w:rPr>
          <w:rFonts w:ascii="Book Antiqua" w:hAnsi="Book Antiqua"/>
          <w:sz w:val="30"/>
          <w:szCs w:val="30"/>
        </w:rPr>
        <w:t xml:space="preserve">Lifelong resident of the county, he was born in Preble April 21, 1901, a son of Albert (Peck) and Rose Scherry-Werling, and was married to Treva Ray June 14, 1922.  </w:t>
      </w:r>
    </w:p>
    <w:p w14:paraId="144E348C" w14:textId="77777777" w:rsidR="00E310F0" w:rsidRDefault="007C1520" w:rsidP="007C1520">
      <w:pPr>
        <w:contextualSpacing/>
        <w:rPr>
          <w:rFonts w:ascii="Book Antiqua" w:hAnsi="Book Antiqua"/>
          <w:sz w:val="30"/>
          <w:szCs w:val="30"/>
        </w:rPr>
      </w:pPr>
      <w:r>
        <w:rPr>
          <w:rFonts w:ascii="Book Antiqua" w:hAnsi="Book Antiqua"/>
          <w:sz w:val="30"/>
          <w:szCs w:val="30"/>
        </w:rPr>
        <w:t xml:space="preserve">   Mr. Werling taught in Adams County S</w:t>
      </w:r>
      <w:r w:rsidRPr="007C1520">
        <w:rPr>
          <w:rFonts w:ascii="Book Antiqua" w:hAnsi="Book Antiqua"/>
          <w:sz w:val="30"/>
          <w:szCs w:val="30"/>
        </w:rPr>
        <w:t>chools for sev</w:t>
      </w:r>
      <w:r>
        <w:rPr>
          <w:rFonts w:ascii="Book Antiqua" w:hAnsi="Book Antiqua"/>
          <w:sz w:val="30"/>
          <w:szCs w:val="30"/>
        </w:rPr>
        <w:t>eral years, and was elected as Clerk of the Adams Circuit C</w:t>
      </w:r>
      <w:r w:rsidRPr="007C1520">
        <w:rPr>
          <w:rFonts w:ascii="Book Antiqua" w:hAnsi="Book Antiqua"/>
          <w:sz w:val="30"/>
          <w:szCs w:val="30"/>
        </w:rPr>
        <w:t>ourt in 1931, assuming office Jan. 1, 1932.  Following his tenure in office, he again taught school for a time and then has been employed by the Magnavox Company in Fort Wayne for several years until forced to retire because of ill health.</w:t>
      </w:r>
      <w:r w:rsidRPr="007C1520">
        <w:rPr>
          <w:rFonts w:ascii="Book Antiqua" w:hAnsi="Book Antiqua"/>
          <w:sz w:val="30"/>
          <w:szCs w:val="30"/>
        </w:rPr>
        <w:br/>
      </w:r>
      <w:r>
        <w:rPr>
          <w:rFonts w:ascii="Book Antiqua" w:hAnsi="Book Antiqua"/>
          <w:sz w:val="30"/>
          <w:szCs w:val="30"/>
        </w:rPr>
        <w:t xml:space="preserve">   </w:t>
      </w:r>
      <w:r w:rsidRPr="007C1520">
        <w:rPr>
          <w:rFonts w:ascii="Book Antiqua" w:hAnsi="Book Antiqua"/>
          <w:sz w:val="30"/>
          <w:szCs w:val="30"/>
        </w:rPr>
        <w:t>Surviving are his wife; his father, who also resides in Preble; two sons, Donald Werling of Preble and Jean Werling of near Decatur; two daughters, Mrs. Ruth Abels of Fort Wayne and Mrs. Lois Gehrig of Decatur; five grandchildren; and five sisters, Mrs. Pearl Snarr of Phoenix, Ariz., Mrs. Ireta Lichtenstiger, Mrs. Florence Baumgartner and Mrs. Cleo Arnold, all of Decatur, and Miss Iverna Werling of Preble.  Four brothers preceded him in death.</w:t>
      </w:r>
      <w:r w:rsidRPr="007C1520">
        <w:rPr>
          <w:rFonts w:ascii="Book Antiqua" w:hAnsi="Book Antiqua"/>
          <w:sz w:val="30"/>
          <w:szCs w:val="30"/>
        </w:rPr>
        <w:br/>
      </w:r>
      <w:r>
        <w:rPr>
          <w:rFonts w:ascii="Book Antiqua" w:hAnsi="Book Antiqua"/>
          <w:sz w:val="30"/>
          <w:szCs w:val="30"/>
        </w:rPr>
        <w:t xml:space="preserve">   </w:t>
      </w:r>
      <w:r w:rsidRPr="007C1520">
        <w:rPr>
          <w:rFonts w:ascii="Book Antiqua" w:hAnsi="Book Antiqua"/>
          <w:sz w:val="30"/>
          <w:szCs w:val="30"/>
        </w:rPr>
        <w:t>Funeral services will be conducted at</w:t>
      </w:r>
      <w:r w:rsidR="001E6B67">
        <w:rPr>
          <w:rFonts w:ascii="Book Antiqua" w:hAnsi="Book Antiqua"/>
          <w:sz w:val="30"/>
          <w:szCs w:val="30"/>
        </w:rPr>
        <w:t xml:space="preserve"> 2 p.m. Wednesday at the Black Funeral H</w:t>
      </w:r>
      <w:r w:rsidRPr="007C1520">
        <w:rPr>
          <w:rFonts w:ascii="Book Antiqua" w:hAnsi="Book Antiqua"/>
          <w:sz w:val="30"/>
          <w:szCs w:val="30"/>
        </w:rPr>
        <w:t>ome, the Rev. Otto C. Busse officiating. </w:t>
      </w:r>
      <w:r>
        <w:rPr>
          <w:rFonts w:ascii="Book Antiqua" w:hAnsi="Book Antiqua"/>
          <w:sz w:val="30"/>
          <w:szCs w:val="30"/>
        </w:rPr>
        <w:t xml:space="preserve"> Burial will be in the Decatur C</w:t>
      </w:r>
      <w:r w:rsidRPr="007C1520">
        <w:rPr>
          <w:rFonts w:ascii="Book Antiqua" w:hAnsi="Book Antiqua"/>
          <w:sz w:val="30"/>
          <w:szCs w:val="30"/>
        </w:rPr>
        <w:t xml:space="preserve">emetery.  Friends may call at the funeral home after 7 o’clock this evening until time of the services.  </w:t>
      </w:r>
    </w:p>
    <w:p w14:paraId="1742AA51" w14:textId="77777777" w:rsidR="007C1520" w:rsidRDefault="007C1520" w:rsidP="007C1520">
      <w:pPr>
        <w:contextualSpacing/>
        <w:rPr>
          <w:rFonts w:ascii="Book Antiqua" w:hAnsi="Book Antiqua"/>
          <w:sz w:val="30"/>
          <w:szCs w:val="30"/>
        </w:rPr>
      </w:pPr>
    </w:p>
    <w:p w14:paraId="73514D68" w14:textId="7A1685AF" w:rsidR="00266F59" w:rsidRPr="00266F59" w:rsidRDefault="00320D0F" w:rsidP="00E310F0">
      <w:pPr>
        <w:contextualSpacing/>
        <w:rPr>
          <w:rFonts w:ascii="Book Antiqua" w:hAnsi="Book Antiqua"/>
          <w:sz w:val="30"/>
          <w:szCs w:val="30"/>
        </w:rPr>
      </w:pPr>
      <w:r>
        <w:rPr>
          <w:rFonts w:ascii="Book Antiqua" w:hAnsi="Book Antiqua"/>
          <w:sz w:val="30"/>
          <w:szCs w:val="30"/>
        </w:rPr>
        <w:t>Unknown source</w:t>
      </w:r>
    </w:p>
    <w:sectPr w:rsidR="00266F59" w:rsidRPr="00266F59" w:rsidSect="00320D0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E01"/>
    <w:rsid w:val="0001026C"/>
    <w:rsid w:val="000D44E9"/>
    <w:rsid w:val="000E08A8"/>
    <w:rsid w:val="001E5E6E"/>
    <w:rsid w:val="001E6B67"/>
    <w:rsid w:val="00223F30"/>
    <w:rsid w:val="00266F59"/>
    <w:rsid w:val="00320D0F"/>
    <w:rsid w:val="003B4796"/>
    <w:rsid w:val="004B1C82"/>
    <w:rsid w:val="004C4886"/>
    <w:rsid w:val="005C731F"/>
    <w:rsid w:val="005F38FE"/>
    <w:rsid w:val="005F4559"/>
    <w:rsid w:val="00692E6E"/>
    <w:rsid w:val="007C1520"/>
    <w:rsid w:val="007E7C52"/>
    <w:rsid w:val="008247E1"/>
    <w:rsid w:val="00885643"/>
    <w:rsid w:val="008D37EA"/>
    <w:rsid w:val="008D4408"/>
    <w:rsid w:val="00972973"/>
    <w:rsid w:val="009D308C"/>
    <w:rsid w:val="00A45D6F"/>
    <w:rsid w:val="00B32A2A"/>
    <w:rsid w:val="00B45C41"/>
    <w:rsid w:val="00B55454"/>
    <w:rsid w:val="00BC6400"/>
    <w:rsid w:val="00C06E7F"/>
    <w:rsid w:val="00C95CB0"/>
    <w:rsid w:val="00CF7020"/>
    <w:rsid w:val="00D16A38"/>
    <w:rsid w:val="00D63FD9"/>
    <w:rsid w:val="00DE06DF"/>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B617"/>
  <w15:docId w15:val="{DC4B215A-1B3A-4D55-BFDD-A434763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2018-04-16T00:10:00Z</dcterms:created>
  <dcterms:modified xsi:type="dcterms:W3CDTF">2026-05-31T18:48:00Z</dcterms:modified>
</cp:coreProperties>
</file>