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75D7" w14:textId="1122500B" w:rsidR="00DC2806" w:rsidRDefault="00CA76AF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Viola (Tewers) Weidler</w:t>
      </w:r>
    </w:p>
    <w:p w14:paraId="08B48255" w14:textId="2F77D78E" w:rsidR="00CA76AF" w:rsidRDefault="00CA76AF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15, 1900 – May 17, 1976</w:t>
      </w:r>
    </w:p>
    <w:p w14:paraId="3B1B422A" w14:textId="77777777" w:rsidR="000F5F17" w:rsidRDefault="000F5F17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0D2E95C" w14:textId="63F096E8" w:rsidR="000978D4" w:rsidRDefault="00CA76AF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3716637" wp14:editId="361A3685">
            <wp:extent cx="2370201" cy="1677236"/>
            <wp:effectExtent l="0" t="0" r="0" b="0"/>
            <wp:docPr id="105980265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4679" r="22429" b="2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57" cy="168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6B65CCAC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C2806">
        <w:rPr>
          <w:rFonts w:ascii="Book Antiqua" w:hAnsi="Book Antiqua"/>
          <w:sz w:val="30"/>
          <w:szCs w:val="30"/>
        </w:rPr>
        <w:t>Alicia Kneuss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04272BE5" w14:textId="26AA5B71" w:rsidR="00CA76AF" w:rsidRPr="00CA76AF" w:rsidRDefault="00CA76AF" w:rsidP="00CA76AF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CA76AF">
        <w:rPr>
          <w:rFonts w:ascii="Book Antiqua" w:eastAsia="Times New Roman" w:hAnsi="Book Antiqua" w:cs="Times New Roman"/>
          <w:sz w:val="30"/>
          <w:szCs w:val="30"/>
        </w:rPr>
        <w:t>Viola T Wiedler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Name Viola T Weidler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[Viola T Tewers]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Age 76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Birth Date 15 May 1900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Birth Place Ohio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Death Date 17 May 1976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Death Registration Date 1976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Father  Herman Tewers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Mother  Lizzette Nagel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Spouse  Frederick Calvin Weidler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Informant  Frederick C. Weidler; husband; Decatur, Indiana</w:t>
      </w:r>
      <w:r w:rsidRPr="00CA76AF">
        <w:rPr>
          <w:rFonts w:ascii="Book Antiqua" w:eastAsia="Times New Roman" w:hAnsi="Book Antiqua" w:cs="Times New Roman"/>
          <w:sz w:val="30"/>
          <w:szCs w:val="30"/>
        </w:rPr>
        <w:br/>
        <w:t>Burial  May 20, 1976; Decatur Cemetery; Decatur, Indiana</w:t>
      </w:r>
    </w:p>
    <w:p w14:paraId="50D02FD0" w14:textId="1B0A15C5" w:rsidR="00F509D9" w:rsidRPr="00F509D9" w:rsidRDefault="00F509D9" w:rsidP="00CA76AF">
      <w:pPr>
        <w:shd w:val="clear" w:color="auto" w:fill="FFFFFF"/>
        <w:rPr>
          <w:rFonts w:ascii="Book Antiqua" w:hAnsi="Book Antiqua"/>
          <w:sz w:val="30"/>
          <w:szCs w:val="30"/>
        </w:rPr>
      </w:pPr>
    </w:p>
    <w:sectPr w:rsidR="00F509D9" w:rsidRPr="00F5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22392"/>
    <w:rsid w:val="00051F9E"/>
    <w:rsid w:val="000978D4"/>
    <w:rsid w:val="000F1272"/>
    <w:rsid w:val="000F5F17"/>
    <w:rsid w:val="00101DF8"/>
    <w:rsid w:val="0031583E"/>
    <w:rsid w:val="003D2C57"/>
    <w:rsid w:val="003E5F5B"/>
    <w:rsid w:val="0042201B"/>
    <w:rsid w:val="00477C86"/>
    <w:rsid w:val="00547FA8"/>
    <w:rsid w:val="005762CE"/>
    <w:rsid w:val="005D3F26"/>
    <w:rsid w:val="005F5435"/>
    <w:rsid w:val="00684223"/>
    <w:rsid w:val="00777B55"/>
    <w:rsid w:val="007B0640"/>
    <w:rsid w:val="00886D18"/>
    <w:rsid w:val="00A60C2C"/>
    <w:rsid w:val="00A90439"/>
    <w:rsid w:val="00A944C4"/>
    <w:rsid w:val="00AC6DE8"/>
    <w:rsid w:val="00AE50E3"/>
    <w:rsid w:val="00BB59FC"/>
    <w:rsid w:val="00BD796D"/>
    <w:rsid w:val="00C6436A"/>
    <w:rsid w:val="00CA76AF"/>
    <w:rsid w:val="00CE7ACE"/>
    <w:rsid w:val="00D0794C"/>
    <w:rsid w:val="00D57FCA"/>
    <w:rsid w:val="00D866A1"/>
    <w:rsid w:val="00DC2806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2025-12-13T15:11:00Z</dcterms:created>
  <dcterms:modified xsi:type="dcterms:W3CDTF">2026-05-31T11:45:00Z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