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D9AB" w14:textId="77777777" w:rsidR="003B1870" w:rsidRDefault="003C1B5F" w:rsidP="00C36F7A">
      <w:pPr>
        <w:pStyle w:val="NoSpacing"/>
        <w:jc w:val="center"/>
        <w:rPr>
          <w:rFonts w:ascii="Book Antiqua" w:hAnsi="Book Antiqua"/>
          <w:sz w:val="40"/>
          <w:szCs w:val="40"/>
        </w:rPr>
      </w:pPr>
      <w:r>
        <w:rPr>
          <w:rFonts w:ascii="Book Antiqua" w:hAnsi="Book Antiqua"/>
          <w:sz w:val="40"/>
          <w:szCs w:val="40"/>
        </w:rPr>
        <w:t>E. Joanne (Boyce) Watkins</w:t>
      </w:r>
    </w:p>
    <w:p w14:paraId="6C6B575A" w14:textId="77777777" w:rsidR="003C1B5F" w:rsidRPr="00C36F7A" w:rsidRDefault="003C1B5F" w:rsidP="00C36F7A">
      <w:pPr>
        <w:pStyle w:val="NoSpacing"/>
        <w:jc w:val="center"/>
        <w:rPr>
          <w:rFonts w:ascii="Book Antiqua" w:hAnsi="Book Antiqua"/>
          <w:sz w:val="40"/>
          <w:szCs w:val="40"/>
        </w:rPr>
      </w:pPr>
      <w:r>
        <w:rPr>
          <w:rFonts w:ascii="Book Antiqua" w:hAnsi="Book Antiqua"/>
          <w:sz w:val="40"/>
          <w:szCs w:val="40"/>
        </w:rPr>
        <w:t>May 27, 1928 – November 30, 2015</w:t>
      </w:r>
    </w:p>
    <w:p w14:paraId="6D02F68D" w14:textId="77777777" w:rsidR="00C36F7A" w:rsidRDefault="00C36F7A" w:rsidP="00C36F7A">
      <w:pPr>
        <w:pStyle w:val="NoSpacing"/>
        <w:jc w:val="center"/>
        <w:rPr>
          <w:sz w:val="28"/>
          <w:szCs w:val="28"/>
        </w:rPr>
      </w:pPr>
    </w:p>
    <w:p w14:paraId="25B97DEE" w14:textId="77777777" w:rsidR="00C36F7A" w:rsidRDefault="003B1870" w:rsidP="00C36F7A">
      <w:pPr>
        <w:pStyle w:val="NoSpacing"/>
        <w:jc w:val="center"/>
        <w:rPr>
          <w:sz w:val="28"/>
          <w:szCs w:val="28"/>
        </w:rPr>
      </w:pPr>
      <w:r>
        <w:rPr>
          <w:noProof/>
        </w:rPr>
        <w:drawing>
          <wp:inline distT="0" distB="0" distL="0" distR="0" wp14:anchorId="7D21D23D" wp14:editId="158B7050">
            <wp:extent cx="2573642" cy="1517453"/>
            <wp:effectExtent l="0" t="0" r="0" b="6985"/>
            <wp:docPr id="2" name="Picture 2" descr="https://images.findagrave.com/photos/2012/80/45034976_133236704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2/80/45034976_133236704263.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 r="-37" b="21332"/>
                    <a:stretch/>
                  </pic:blipFill>
                  <pic:spPr bwMode="auto">
                    <a:xfrm>
                      <a:off x="0" y="0"/>
                      <a:ext cx="2573275" cy="1517237"/>
                    </a:xfrm>
                    <a:prstGeom prst="rect">
                      <a:avLst/>
                    </a:prstGeom>
                    <a:noFill/>
                    <a:ln>
                      <a:noFill/>
                    </a:ln>
                    <a:extLst>
                      <a:ext uri="{53640926-AAD7-44D8-BBD7-CCE9431645EC}">
                        <a14:shadowObscured xmlns:a14="http://schemas.microsoft.com/office/drawing/2010/main"/>
                      </a:ext>
                    </a:extLst>
                  </pic:spPr>
                </pic:pic>
              </a:graphicData>
            </a:graphic>
          </wp:inline>
        </w:drawing>
      </w:r>
    </w:p>
    <w:p w14:paraId="5820CCEE" w14:textId="77777777" w:rsidR="00C36F7A" w:rsidRPr="00C36F7A" w:rsidRDefault="00C36F7A" w:rsidP="00C36F7A">
      <w:pPr>
        <w:pStyle w:val="NoSpacing"/>
        <w:jc w:val="center"/>
        <w:rPr>
          <w:rFonts w:ascii="Book Antiqua" w:hAnsi="Book Antiqua"/>
          <w:sz w:val="30"/>
          <w:szCs w:val="30"/>
        </w:rPr>
      </w:pPr>
      <w:r w:rsidRPr="00C36F7A">
        <w:rPr>
          <w:rFonts w:ascii="Book Antiqua" w:hAnsi="Book Antiqua"/>
          <w:sz w:val="30"/>
          <w:szCs w:val="30"/>
        </w:rPr>
        <w:t>Photo by Alicia Kneuss</w:t>
      </w:r>
    </w:p>
    <w:p w14:paraId="7D62AC83" w14:textId="77777777" w:rsidR="007F4A05" w:rsidRDefault="007F4A05" w:rsidP="00083A51">
      <w:pPr>
        <w:pStyle w:val="NoSpacing"/>
        <w:rPr>
          <w:sz w:val="28"/>
          <w:szCs w:val="28"/>
        </w:rPr>
      </w:pPr>
    </w:p>
    <w:p w14:paraId="4D810690" w14:textId="4F38DFA3" w:rsidR="007F4A05" w:rsidRPr="003C1B5F" w:rsidRDefault="003B1870" w:rsidP="003C1B5F">
      <w:pPr>
        <w:spacing w:line="240" w:lineRule="auto"/>
        <w:contextualSpacing/>
        <w:rPr>
          <w:rFonts w:ascii="Book Antiqua" w:hAnsi="Book Antiqua"/>
          <w:sz w:val="30"/>
          <w:szCs w:val="30"/>
        </w:rPr>
      </w:pPr>
      <w:r w:rsidRPr="003C1B5F">
        <w:rPr>
          <w:rFonts w:ascii="Book Antiqua" w:hAnsi="Book Antiqua"/>
          <w:sz w:val="30"/>
          <w:szCs w:val="30"/>
        </w:rPr>
        <w:t xml:space="preserve">   </w:t>
      </w:r>
      <w:r w:rsidR="003C1B5F" w:rsidRPr="003C1B5F">
        <w:rPr>
          <w:rFonts w:ascii="Book Antiqua" w:hAnsi="Book Antiqua"/>
          <w:sz w:val="30"/>
          <w:szCs w:val="30"/>
        </w:rPr>
        <w:t>E. JoAnne Watkins, 87, of Decatur, passed away Monday, November 30, 2015 at Ossian Health Care. JoAnne was born on May 27, 1928 in Rockford, OH to the late Roland A. and Esther J. (Heil) Boyce. On July 26, 1947, she married Russell L. Watkins; he preceded her in death on June 11, 2010.</w:t>
      </w:r>
      <w:r w:rsidR="003C1B5F">
        <w:rPr>
          <w:rFonts w:ascii="Book Antiqua" w:hAnsi="Book Antiqua"/>
          <w:sz w:val="30"/>
          <w:szCs w:val="30"/>
        </w:rPr>
        <w:t xml:space="preserve"> </w:t>
      </w:r>
      <w:r w:rsidR="003C1B5F" w:rsidRPr="003C1B5F">
        <w:rPr>
          <w:rFonts w:ascii="Book Antiqua" w:hAnsi="Book Antiqua"/>
          <w:sz w:val="30"/>
          <w:szCs w:val="30"/>
        </w:rPr>
        <w:br/>
      </w:r>
      <w:r w:rsidR="003C1B5F">
        <w:rPr>
          <w:rFonts w:ascii="Book Antiqua" w:hAnsi="Book Antiqua"/>
          <w:sz w:val="30"/>
          <w:szCs w:val="30"/>
        </w:rPr>
        <w:t xml:space="preserve">   </w:t>
      </w:r>
      <w:r w:rsidR="003C1B5F" w:rsidRPr="003C1B5F">
        <w:rPr>
          <w:rFonts w:ascii="Book Antiqua" w:hAnsi="Book Antiqua"/>
          <w:sz w:val="30"/>
          <w:szCs w:val="30"/>
        </w:rPr>
        <w:t>JoAnne was a member of Pleasant Mills UMC. She was a homemaker and also was an attendant for Speed Queen Laundry for 10 years.</w:t>
      </w:r>
      <w:r w:rsidR="003C1B5F">
        <w:rPr>
          <w:rFonts w:ascii="Book Antiqua" w:hAnsi="Book Antiqua"/>
          <w:sz w:val="30"/>
          <w:szCs w:val="30"/>
        </w:rPr>
        <w:t xml:space="preserve"> </w:t>
      </w:r>
      <w:r w:rsidR="003C1B5F" w:rsidRPr="003C1B5F">
        <w:rPr>
          <w:rFonts w:ascii="Book Antiqua" w:hAnsi="Book Antiqua"/>
          <w:sz w:val="30"/>
          <w:szCs w:val="30"/>
        </w:rPr>
        <w:br/>
      </w:r>
      <w:r w:rsidR="003C1B5F">
        <w:rPr>
          <w:rFonts w:ascii="Book Antiqua" w:hAnsi="Book Antiqua"/>
          <w:sz w:val="30"/>
          <w:szCs w:val="30"/>
        </w:rPr>
        <w:t xml:space="preserve">   </w:t>
      </w:r>
      <w:r w:rsidR="003C1B5F" w:rsidRPr="003C1B5F">
        <w:rPr>
          <w:rFonts w:ascii="Book Antiqua" w:hAnsi="Book Antiqua"/>
          <w:sz w:val="30"/>
          <w:szCs w:val="30"/>
        </w:rPr>
        <w:t>She is survived by a son, Gary L. (Mary) Watkins; a daughter, Kathy A. Petitt both of Decatur; two brothers, John Boyce of Van Wert, OH and Tom Boyce of Rockford, OH; three grandchildren, Wendy (John) Emerick of Decatur, Amy (Terry) Bowling of St. Joe, IN and Nicole (Pat) Strack of Hoagland; five great grandchildren and 1 great-great grandson. She is preceded in death by two sisters-in-law, Judy and Grace Boyce and a brother-in-law, Burvil Watkins.</w:t>
      </w:r>
      <w:r w:rsidR="003C1B5F">
        <w:rPr>
          <w:rFonts w:ascii="Book Antiqua" w:hAnsi="Book Antiqua"/>
          <w:sz w:val="30"/>
          <w:szCs w:val="30"/>
        </w:rPr>
        <w:t xml:space="preserve"> </w:t>
      </w:r>
      <w:r w:rsidR="003C1B5F" w:rsidRPr="003C1B5F">
        <w:rPr>
          <w:rFonts w:ascii="Book Antiqua" w:hAnsi="Book Antiqua"/>
          <w:sz w:val="30"/>
          <w:szCs w:val="30"/>
        </w:rPr>
        <w:br/>
      </w:r>
      <w:r w:rsidR="003C1B5F">
        <w:rPr>
          <w:rFonts w:ascii="Book Antiqua" w:hAnsi="Book Antiqua"/>
          <w:sz w:val="30"/>
          <w:szCs w:val="30"/>
        </w:rPr>
        <w:t xml:space="preserve">   </w:t>
      </w:r>
      <w:r w:rsidR="003C1B5F" w:rsidRPr="003C1B5F">
        <w:rPr>
          <w:rFonts w:ascii="Book Antiqua" w:hAnsi="Book Antiqua"/>
          <w:sz w:val="30"/>
          <w:szCs w:val="30"/>
        </w:rPr>
        <w:t>Funeral Service will be held on Friday, December 4, 2015 at 11:00 a.m. at Haggard-Sefton &amp; Hirschy Funeral Home with calling 1 hour prior from 10:00-11:00 a.m. Rev. Stephen Bard will be officiating and burial will be in Decatur Cemetery.</w:t>
      </w:r>
      <w:r w:rsidR="003C1B5F" w:rsidRPr="003C1B5F">
        <w:rPr>
          <w:rFonts w:ascii="Book Antiqua" w:hAnsi="Book Antiqua"/>
          <w:sz w:val="30"/>
          <w:szCs w:val="30"/>
        </w:rPr>
        <w:br/>
      </w:r>
      <w:r w:rsidR="003C1B5F">
        <w:rPr>
          <w:rFonts w:ascii="Book Antiqua" w:hAnsi="Book Antiqua"/>
          <w:sz w:val="30"/>
          <w:szCs w:val="30"/>
        </w:rPr>
        <w:t xml:space="preserve">   </w:t>
      </w:r>
      <w:r w:rsidR="003C1B5F" w:rsidRPr="003C1B5F">
        <w:rPr>
          <w:rFonts w:ascii="Book Antiqua" w:hAnsi="Book Antiqua"/>
          <w:sz w:val="30"/>
          <w:szCs w:val="30"/>
        </w:rPr>
        <w:t>Memorials are to Ossian Health Memory Care Unit and ACCF Angel Cancer Fund.</w:t>
      </w:r>
    </w:p>
    <w:p w14:paraId="69E5AE95" w14:textId="77777777" w:rsidR="003B1870" w:rsidRPr="003C1B5F" w:rsidRDefault="003B1870" w:rsidP="003C1B5F">
      <w:pPr>
        <w:spacing w:line="240" w:lineRule="auto"/>
        <w:contextualSpacing/>
        <w:rPr>
          <w:rFonts w:ascii="Book Antiqua" w:hAnsi="Book Antiqua"/>
          <w:sz w:val="30"/>
          <w:szCs w:val="30"/>
        </w:rPr>
      </w:pPr>
    </w:p>
    <w:p w14:paraId="2B677607" w14:textId="77777777" w:rsidR="003B1870" w:rsidRPr="003C1B5F" w:rsidRDefault="003B1870" w:rsidP="003C1B5F">
      <w:pPr>
        <w:spacing w:line="240" w:lineRule="auto"/>
        <w:contextualSpacing/>
        <w:rPr>
          <w:rFonts w:ascii="Book Antiqua" w:hAnsi="Book Antiqua"/>
          <w:sz w:val="30"/>
          <w:szCs w:val="30"/>
        </w:rPr>
      </w:pPr>
      <w:r w:rsidRPr="003C1B5F">
        <w:rPr>
          <w:rFonts w:ascii="Book Antiqua" w:hAnsi="Book Antiqua"/>
          <w:sz w:val="30"/>
          <w:szCs w:val="30"/>
        </w:rPr>
        <w:lastRenderedPageBreak/>
        <w:t>Haggard &amp; Sefton Funeral Home, Adams County, Indiana</w:t>
      </w:r>
    </w:p>
    <w:p w14:paraId="3B27B399" w14:textId="77777777" w:rsidR="003B1870" w:rsidRPr="003C1B5F" w:rsidRDefault="003C1B5F" w:rsidP="003C1B5F">
      <w:pPr>
        <w:spacing w:line="240" w:lineRule="auto"/>
        <w:contextualSpacing/>
        <w:rPr>
          <w:rFonts w:ascii="Book Antiqua" w:hAnsi="Book Antiqua"/>
          <w:sz w:val="30"/>
          <w:szCs w:val="30"/>
        </w:rPr>
      </w:pPr>
      <w:r>
        <w:rPr>
          <w:rFonts w:ascii="Book Antiqua" w:hAnsi="Book Antiqua"/>
          <w:sz w:val="30"/>
          <w:szCs w:val="30"/>
        </w:rPr>
        <w:t>December 1, 2015</w:t>
      </w:r>
    </w:p>
    <w:sectPr w:rsidR="003B1870" w:rsidRPr="003C1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A51"/>
    <w:rsid w:val="00083A51"/>
    <w:rsid w:val="003B1870"/>
    <w:rsid w:val="003C1B5F"/>
    <w:rsid w:val="00580D19"/>
    <w:rsid w:val="00621BD8"/>
    <w:rsid w:val="007F4A05"/>
    <w:rsid w:val="00AC4202"/>
    <w:rsid w:val="00BD2826"/>
    <w:rsid w:val="00C36F7A"/>
    <w:rsid w:val="00CD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036C"/>
  <w15:docId w15:val="{7F751160-39F6-46E0-BE4B-5590EB0D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4</cp:revision>
  <dcterms:created xsi:type="dcterms:W3CDTF">2020-10-23T00:45:00Z</dcterms:created>
  <dcterms:modified xsi:type="dcterms:W3CDTF">2026-05-30T19:43:00Z</dcterms:modified>
</cp:coreProperties>
</file>