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FD49" w14:textId="77777777" w:rsidR="00343F48" w:rsidRDefault="003B4A5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Burvil Eugene Watkins</w:t>
      </w:r>
    </w:p>
    <w:p w14:paraId="1AEEB10A" w14:textId="77777777" w:rsidR="003B4A51" w:rsidRPr="00C36F7A" w:rsidRDefault="00E30BE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9, 1926</w:t>
      </w:r>
      <w:r w:rsidR="003B4A51">
        <w:rPr>
          <w:rFonts w:ascii="Book Antiqua" w:hAnsi="Book Antiqua"/>
          <w:sz w:val="40"/>
          <w:szCs w:val="40"/>
        </w:rPr>
        <w:t xml:space="preserve"> – March 4, 1998</w:t>
      </w:r>
    </w:p>
    <w:p w14:paraId="520A861A" w14:textId="77777777" w:rsidR="00C36F7A" w:rsidRPr="00B2374D" w:rsidRDefault="00C36F7A" w:rsidP="00C36F7A">
      <w:pPr>
        <w:pStyle w:val="NoSpacing"/>
        <w:jc w:val="center"/>
        <w:rPr>
          <w:sz w:val="24"/>
          <w:szCs w:val="24"/>
        </w:rPr>
      </w:pPr>
    </w:p>
    <w:p w14:paraId="78C7797F" w14:textId="77777777" w:rsidR="00C36F7A" w:rsidRDefault="009D3FFC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A47E7BD" wp14:editId="7169375D">
            <wp:extent cx="2533605" cy="1431925"/>
            <wp:effectExtent l="0" t="0" r="635" b="0"/>
            <wp:docPr id="1" name="Picture 1" descr="https://images.findagrave.com/photos/2012/120/45034865_1335811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20/45034865_13358111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7" b="24592"/>
                    <a:stretch/>
                  </pic:blipFill>
                  <pic:spPr bwMode="auto">
                    <a:xfrm>
                      <a:off x="0" y="0"/>
                      <a:ext cx="2535624" cy="143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4A51">
        <w:rPr>
          <w:noProof/>
        </w:rPr>
        <w:drawing>
          <wp:inline distT="0" distB="0" distL="0" distR="0" wp14:anchorId="224C8CD6" wp14:editId="3D1A20EB">
            <wp:extent cx="2918814" cy="1447296"/>
            <wp:effectExtent l="0" t="0" r="0" b="635"/>
            <wp:docPr id="2" name="Picture 2" descr="https://images.findagrave.com/photos/2012/120/45034865_133581106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20/45034865_1335811067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2" t="35598" r="27366" b="31929"/>
                    <a:stretch/>
                  </pic:blipFill>
                  <pic:spPr bwMode="auto">
                    <a:xfrm>
                      <a:off x="0" y="0"/>
                      <a:ext cx="2918397" cy="144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8CE61D" w14:textId="77777777" w:rsidR="00C36F7A" w:rsidRP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9D3FFC">
        <w:rPr>
          <w:rFonts w:ascii="Book Antiqua" w:hAnsi="Book Antiqua"/>
          <w:sz w:val="30"/>
          <w:szCs w:val="30"/>
        </w:rPr>
        <w:t>Alicia Kneuss</w:t>
      </w:r>
    </w:p>
    <w:p w14:paraId="1364AC72" w14:textId="77777777" w:rsidR="007F4A05" w:rsidRDefault="007F4A05" w:rsidP="00083A51">
      <w:pPr>
        <w:pStyle w:val="NoSpacing"/>
        <w:rPr>
          <w:sz w:val="28"/>
          <w:szCs w:val="28"/>
        </w:rPr>
      </w:pPr>
    </w:p>
    <w:p w14:paraId="183856F3" w14:textId="0CF588EB" w:rsidR="003B4A51" w:rsidRDefault="003B4A51" w:rsidP="003B4A5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Burvil E. Watkins</w:t>
      </w:r>
      <w:r w:rsidRPr="003B4A51">
        <w:rPr>
          <w:rFonts w:ascii="Book Antiqua" w:hAnsi="Book Antiqua"/>
          <w:sz w:val="30"/>
          <w:szCs w:val="30"/>
        </w:rPr>
        <w:t>, Decatur, 71, died Wednesday at home. Born in St. Mary</w:t>
      </w:r>
      <w:r>
        <w:rPr>
          <w:rFonts w:ascii="Book Antiqua" w:hAnsi="Book Antiqua"/>
          <w:sz w:val="30"/>
          <w:szCs w:val="30"/>
        </w:rPr>
        <w:t>’</w:t>
      </w:r>
      <w:r w:rsidRPr="003B4A51">
        <w:rPr>
          <w:rFonts w:ascii="Book Antiqua" w:hAnsi="Book Antiqua"/>
          <w:sz w:val="30"/>
          <w:szCs w:val="30"/>
        </w:rPr>
        <w:t xml:space="preserve">s Township, he retired after 44 1/2 years from Essex Wire in Fort Wayne. He was a World War II Army veteran. </w:t>
      </w:r>
    </w:p>
    <w:p w14:paraId="446C7155" w14:textId="77777777" w:rsidR="003B4A51" w:rsidRDefault="003B4A51" w:rsidP="003B4A5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B4A51">
        <w:rPr>
          <w:rFonts w:ascii="Book Antiqua" w:hAnsi="Book Antiqua"/>
          <w:sz w:val="30"/>
          <w:szCs w:val="30"/>
        </w:rPr>
        <w:t>Surviving are his wife, Ruth I.; a daughter, Connie Hockemeyer of Decatur; two brothers, Russell L. of Pleasant Mills and Marvin D. of Decatur; and two grandchildren.</w:t>
      </w:r>
      <w:r>
        <w:rPr>
          <w:rFonts w:ascii="Book Antiqua" w:hAnsi="Book Antiqua"/>
          <w:sz w:val="30"/>
          <w:szCs w:val="30"/>
        </w:rPr>
        <w:t xml:space="preserve"> </w:t>
      </w:r>
      <w:r w:rsidRPr="003B4A51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3B4A51">
        <w:rPr>
          <w:rFonts w:ascii="Book Antiqua" w:hAnsi="Book Antiqua"/>
          <w:sz w:val="30"/>
          <w:szCs w:val="30"/>
        </w:rPr>
        <w:t>Services at 1:30 p.m. Saturday at Haggard &amp; Sefton Funeral Home, Decatur. Calling from 2 to 5 and 7 to 9 p.m. today.</w:t>
      </w:r>
      <w:r>
        <w:rPr>
          <w:rFonts w:ascii="Book Antiqua" w:hAnsi="Book Antiqua"/>
          <w:sz w:val="30"/>
          <w:szCs w:val="30"/>
        </w:rPr>
        <w:t xml:space="preserve"> </w:t>
      </w:r>
      <w:r w:rsidRPr="003B4A51">
        <w:rPr>
          <w:rFonts w:ascii="Book Antiqua" w:hAnsi="Book Antiqua"/>
          <w:sz w:val="30"/>
          <w:szCs w:val="30"/>
        </w:rPr>
        <w:t xml:space="preserve">Burial in Decatur Cemetery, with military graveside rites by American Legion Post No. 43. </w:t>
      </w:r>
    </w:p>
    <w:p w14:paraId="0F44A78B" w14:textId="77777777" w:rsidR="007F4A05" w:rsidRDefault="003B4A51" w:rsidP="003B4A5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B4A51">
        <w:rPr>
          <w:rFonts w:ascii="Book Antiqua" w:hAnsi="Book Antiqua"/>
          <w:sz w:val="30"/>
          <w:szCs w:val="30"/>
        </w:rPr>
        <w:t>Memorials to Adams County Home Health Care.</w:t>
      </w:r>
    </w:p>
    <w:p w14:paraId="57DC34EB" w14:textId="77777777" w:rsidR="003B4A51" w:rsidRDefault="003B4A51" w:rsidP="003B4A5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35E708C4" w14:textId="77777777" w:rsidR="003B4A51" w:rsidRDefault="003B4A51" w:rsidP="003B4A5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3B4A51">
        <w:rPr>
          <w:rFonts w:ascii="Book Antiqua" w:hAnsi="Book Antiqua"/>
          <w:sz w:val="30"/>
          <w:szCs w:val="30"/>
        </w:rPr>
        <w:t xml:space="preserve">Journal Gazette, </w:t>
      </w:r>
      <w:r>
        <w:rPr>
          <w:rFonts w:ascii="Book Antiqua" w:hAnsi="Book Antiqua"/>
          <w:sz w:val="30"/>
          <w:szCs w:val="30"/>
        </w:rPr>
        <w:t>Allen County, Indiana</w:t>
      </w:r>
    </w:p>
    <w:p w14:paraId="7B482888" w14:textId="77777777" w:rsidR="003B4A51" w:rsidRDefault="003B4A51" w:rsidP="003B4A5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3B4A51">
        <w:rPr>
          <w:rFonts w:ascii="Book Antiqua" w:hAnsi="Book Antiqua"/>
          <w:sz w:val="30"/>
          <w:szCs w:val="30"/>
        </w:rPr>
        <w:t>March 6, 1998</w:t>
      </w:r>
    </w:p>
    <w:p w14:paraId="055B3FA9" w14:textId="77777777" w:rsidR="00B2374D" w:rsidRDefault="00B2374D" w:rsidP="003B4A5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2E54F558" w14:textId="319E6623" w:rsidR="00B2374D" w:rsidRDefault="00B2374D" w:rsidP="003B4A5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0C42A16D" w14:textId="77777777" w:rsidR="00B2374D" w:rsidRDefault="00B2374D" w:rsidP="00B2374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B2374D">
        <w:rPr>
          <w:rFonts w:ascii="Book Antiqua" w:hAnsi="Book Antiqua"/>
          <w:sz w:val="30"/>
          <w:szCs w:val="30"/>
        </w:rPr>
        <w:t>Decatur Public Library (Adams Co, IN) online obit abstracts</w:t>
      </w:r>
    </w:p>
    <w:p w14:paraId="0CE3EE35" w14:textId="77777777" w:rsidR="00B2374D" w:rsidRPr="00B2374D" w:rsidRDefault="00B2374D" w:rsidP="00B2374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73379641" w14:textId="77777777" w:rsidR="00B2374D" w:rsidRPr="00B2374D" w:rsidRDefault="00B2374D" w:rsidP="00B2374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B2374D">
        <w:rPr>
          <w:rFonts w:ascii="Book Antiqua" w:hAnsi="Book Antiqua"/>
          <w:sz w:val="30"/>
          <w:szCs w:val="30"/>
        </w:rPr>
        <w:t>Title</w:t>
      </w:r>
      <w:proofErr w:type="gramStart"/>
      <w:r w:rsidRPr="00B2374D">
        <w:rPr>
          <w:rFonts w:ascii="Book Antiqua" w:hAnsi="Book Antiqua"/>
          <w:sz w:val="30"/>
          <w:szCs w:val="30"/>
        </w:rPr>
        <w:t>:  Watkins</w:t>
      </w:r>
      <w:proofErr w:type="gramEnd"/>
      <w:r w:rsidRPr="00B2374D">
        <w:rPr>
          <w:rFonts w:ascii="Book Antiqua" w:hAnsi="Book Antiqua"/>
          <w:sz w:val="30"/>
          <w:szCs w:val="30"/>
        </w:rPr>
        <w:t>, Burvil E.</w:t>
      </w:r>
    </w:p>
    <w:p w14:paraId="368C3CA4" w14:textId="77777777" w:rsidR="00B2374D" w:rsidRPr="00B2374D" w:rsidRDefault="00B2374D" w:rsidP="00B2374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B2374D">
        <w:rPr>
          <w:rFonts w:ascii="Book Antiqua" w:hAnsi="Book Antiqua"/>
          <w:sz w:val="30"/>
          <w:szCs w:val="30"/>
        </w:rPr>
        <w:t>Publication:  Decatur Daily Democrat; Date:  05 MAR 1998</w:t>
      </w:r>
    </w:p>
    <w:p w14:paraId="3CFF3153" w14:textId="77777777" w:rsidR="00B2374D" w:rsidRPr="00B2374D" w:rsidRDefault="00B2374D" w:rsidP="00B2374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B2374D">
        <w:rPr>
          <w:rFonts w:ascii="Book Antiqua" w:hAnsi="Book Antiqua"/>
          <w:sz w:val="30"/>
          <w:szCs w:val="30"/>
        </w:rPr>
        <w:t>Abstract:  Age: 71; Died: March 4, 1998; Born: May 9, 1926; Son of: William T. &amp; Bessie M. Durbin Watkins; Married: Ruth I. Herman - July 3, 1948;</w:t>
      </w:r>
    </w:p>
    <w:p w14:paraId="25141D83" w14:textId="77777777" w:rsidR="00B2374D" w:rsidRPr="00B2374D" w:rsidRDefault="00B2374D" w:rsidP="00B2374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B2374D">
        <w:rPr>
          <w:rFonts w:ascii="Book Antiqua" w:hAnsi="Book Antiqua"/>
          <w:sz w:val="30"/>
          <w:szCs w:val="30"/>
        </w:rPr>
        <w:t>Subjects</w:t>
      </w:r>
      <w:proofErr w:type="gramStart"/>
      <w:r w:rsidRPr="00B2374D">
        <w:rPr>
          <w:rFonts w:ascii="Book Antiqua" w:hAnsi="Book Antiqua"/>
          <w:sz w:val="30"/>
          <w:szCs w:val="30"/>
        </w:rPr>
        <w:t>:  Obituaries</w:t>
      </w:r>
      <w:proofErr w:type="gramEnd"/>
      <w:r w:rsidRPr="00B2374D">
        <w:rPr>
          <w:rFonts w:ascii="Book Antiqua" w:hAnsi="Book Antiqua"/>
          <w:sz w:val="30"/>
          <w:szCs w:val="30"/>
        </w:rPr>
        <w:t xml:space="preserve"> -- W -- 1990-1999</w:t>
      </w:r>
    </w:p>
    <w:p w14:paraId="1E8F82AD" w14:textId="77777777" w:rsidR="00B2374D" w:rsidRPr="003B4A51" w:rsidRDefault="00B2374D" w:rsidP="003B4A5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sectPr w:rsidR="00B2374D" w:rsidRPr="003B4A51" w:rsidSect="00B2374D">
      <w:pgSz w:w="12240" w:h="172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83A51"/>
    <w:rsid w:val="00343F48"/>
    <w:rsid w:val="003B4A51"/>
    <w:rsid w:val="00580D19"/>
    <w:rsid w:val="00621BD8"/>
    <w:rsid w:val="007F4A05"/>
    <w:rsid w:val="009D3FFC"/>
    <w:rsid w:val="00AC4202"/>
    <w:rsid w:val="00B2374D"/>
    <w:rsid w:val="00C36F7A"/>
    <w:rsid w:val="00E30BEB"/>
    <w:rsid w:val="00E4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1870"/>
  <w15:docId w15:val="{43AFBC08-3F40-40D5-A63F-3191CB72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2020-02-09T21:57:00Z</dcterms:created>
  <dcterms:modified xsi:type="dcterms:W3CDTF">2026-05-30T19:35:00Z</dcterms:modified>
</cp:coreProperties>
</file>