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F535BD5" w14:textId="4110311F" w:rsidR="00B7525C" w:rsidRDefault="00493754" w:rsidP="0014001F">
      <w:pPr>
        <w:contextualSpacing/>
        <w:jc w:val="center"/>
        <w:rPr>
          <w:rFonts w:ascii="Book Antiqua" w:hAnsi="Book Antiqua"/>
          <w:sz w:val="40"/>
          <w:szCs w:val="40"/>
        </w:rPr>
      </w:pPr>
      <w:r>
        <w:rPr>
          <w:rFonts w:ascii="Book Antiqua" w:hAnsi="Book Antiqua"/>
          <w:sz w:val="40"/>
          <w:szCs w:val="40"/>
        </w:rPr>
        <w:t>Luli</w:t>
      </w:r>
      <w:r w:rsidR="007E4937">
        <w:rPr>
          <w:rFonts w:ascii="Book Antiqua" w:hAnsi="Book Antiqua"/>
          <w:sz w:val="40"/>
          <w:szCs w:val="40"/>
        </w:rPr>
        <w:t>a</w:t>
      </w:r>
      <w:r>
        <w:rPr>
          <w:rFonts w:ascii="Book Antiqua" w:hAnsi="Book Antiqua"/>
          <w:sz w:val="40"/>
          <w:szCs w:val="40"/>
        </w:rPr>
        <w:t xml:space="preserve"> Maude (Smith) Walters</w:t>
      </w:r>
    </w:p>
    <w:p w14:paraId="2BF6C070" w14:textId="77777777" w:rsidR="00493754" w:rsidRDefault="00493754" w:rsidP="0014001F">
      <w:pPr>
        <w:contextualSpacing/>
        <w:jc w:val="center"/>
        <w:rPr>
          <w:rFonts w:ascii="Book Antiqua" w:hAnsi="Book Antiqua"/>
          <w:sz w:val="40"/>
          <w:szCs w:val="40"/>
        </w:rPr>
      </w:pPr>
      <w:r>
        <w:rPr>
          <w:rFonts w:ascii="Book Antiqua" w:hAnsi="Book Antiqua"/>
          <w:sz w:val="40"/>
          <w:szCs w:val="40"/>
        </w:rPr>
        <w:t>March 20, 1876 – January 4, 1963</w:t>
      </w:r>
    </w:p>
    <w:p w14:paraId="34415C29" w14:textId="77777777" w:rsidR="00646899" w:rsidRDefault="00646899" w:rsidP="0014001F">
      <w:pPr>
        <w:contextualSpacing/>
        <w:jc w:val="center"/>
        <w:rPr>
          <w:rFonts w:ascii="Book Antiqua" w:hAnsi="Book Antiqua"/>
          <w:sz w:val="40"/>
          <w:szCs w:val="40"/>
        </w:rPr>
      </w:pPr>
    </w:p>
    <w:p w14:paraId="4A7951B5" w14:textId="77777777" w:rsidR="0014001F" w:rsidRDefault="00914313" w:rsidP="0014001F">
      <w:pPr>
        <w:contextualSpacing/>
        <w:jc w:val="center"/>
        <w:rPr>
          <w:rFonts w:ascii="Book Antiqua" w:hAnsi="Book Antiqua"/>
          <w:sz w:val="40"/>
          <w:szCs w:val="40"/>
        </w:rPr>
      </w:pPr>
      <w:r>
        <w:rPr>
          <w:noProof/>
        </w:rPr>
        <mc:AlternateContent>
          <mc:Choice Requires="wps">
            <w:drawing>
              <wp:inline distT="0" distB="0" distL="0" distR="0" wp14:anchorId="476545C4" wp14:editId="13324673">
                <wp:extent cx="302895" cy="302895"/>
                <wp:effectExtent l="0" t="0" r="0" b="0"/>
                <wp:docPr id="1" name="Rectangle 1" descr="Elizabeth M. &lt;i&gt;Shank&lt;/i&gt; Wagne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895" cy="302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603D385" id="Rectangle 1" o:spid="_x0000_s1026" alt="Elizabeth M. &lt;i&gt;Shank&lt;/i&gt; Wagner" style="width:23.85pt;height:23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" filled="f" stroked="f">
                <o:lock v:ext="edit" aspectratio="t"/>
                <w10:anchorlock/>
              </v:rect>
            </w:pict>
          </mc:Fallback>
        </mc:AlternateContent>
      </w:r>
      <w:r w:rsidR="00181EC5" w:rsidRPr="00181EC5">
        <w:t xml:space="preserve"> </w:t>
      </w:r>
      <w:r w:rsidR="00B7525C">
        <w:rPr>
          <w:noProof/>
        </w:rPr>
        <w:drawing>
          <wp:inline distT="0" distB="0" distL="0" distR="0" wp14:anchorId="0AC55FE1" wp14:editId="77819D21">
            <wp:extent cx="2888535" cy="1481944"/>
            <wp:effectExtent l="0" t="0" r="7620" b="4445"/>
            <wp:docPr id="25" name="Picture 25" descr="Delbert Harrison Walt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Delbert Harrison Walters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39" t="13825" r="16585" b="31798"/>
                    <a:stretch/>
                  </pic:blipFill>
                  <pic:spPr bwMode="auto">
                    <a:xfrm>
                      <a:off x="0" y="0"/>
                      <a:ext cx="2895744" cy="1485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E3215" w:rsidRPr="00BE3215">
        <w:t xml:space="preserve"> </w:t>
      </w:r>
    </w:p>
    <w:p w14:paraId="2B406B2A" w14:textId="77777777" w:rsidR="0014001F" w:rsidRDefault="0014001F" w:rsidP="0014001F">
      <w:pPr>
        <w:contextualSpacing/>
        <w:jc w:val="center"/>
        <w:rPr>
          <w:rFonts w:ascii="Book Antiqua" w:hAnsi="Book Antiqua"/>
          <w:sz w:val="30"/>
          <w:szCs w:val="30"/>
        </w:rPr>
      </w:pPr>
      <w:r w:rsidRPr="0014001F">
        <w:rPr>
          <w:rFonts w:ascii="Book Antiqua" w:hAnsi="Book Antiqua"/>
          <w:sz w:val="30"/>
          <w:szCs w:val="30"/>
        </w:rPr>
        <w:t>Photo by</w:t>
      </w:r>
      <w:r w:rsidR="00A47B63">
        <w:rPr>
          <w:rFonts w:ascii="Book Antiqua" w:hAnsi="Book Antiqua"/>
          <w:sz w:val="30"/>
          <w:szCs w:val="30"/>
        </w:rPr>
        <w:t xml:space="preserve"> </w:t>
      </w:r>
      <w:r w:rsidR="0063398F">
        <w:rPr>
          <w:rFonts w:ascii="Book Antiqua" w:hAnsi="Book Antiqua"/>
          <w:sz w:val="30"/>
          <w:szCs w:val="30"/>
        </w:rPr>
        <w:t>Deb Curry</w:t>
      </w:r>
    </w:p>
    <w:p w14:paraId="615BFF00" w14:textId="77777777" w:rsidR="00493754" w:rsidRDefault="00B95779" w:rsidP="00493754">
      <w:pPr>
        <w:contextualSpacing/>
        <w:rPr>
          <w:rFonts w:ascii="Book Antiqua" w:hAnsi="Book Antiqua"/>
          <w:sz w:val="30"/>
          <w:szCs w:val="30"/>
        </w:rPr>
      </w:pPr>
      <w:r w:rsidRPr="00B95779">
        <w:br/>
      </w:r>
      <w:r w:rsidR="00493754">
        <w:rPr>
          <w:rFonts w:ascii="Book Antiqua" w:hAnsi="Book Antiqua"/>
          <w:sz w:val="30"/>
          <w:szCs w:val="30"/>
        </w:rPr>
        <w:t>Mrs. Lulie</w:t>
      </w:r>
      <w:r w:rsidR="00493754" w:rsidRPr="00493754">
        <w:rPr>
          <w:rFonts w:ascii="Book Antiqua" w:hAnsi="Book Antiqua"/>
          <w:sz w:val="30"/>
          <w:szCs w:val="30"/>
        </w:rPr>
        <w:t xml:space="preserve"> Walters Dies Friday Night </w:t>
      </w:r>
    </w:p>
    <w:p w14:paraId="21528D8D" w14:textId="77777777" w:rsidR="00493754" w:rsidRDefault="00493754" w:rsidP="00493754">
      <w:pPr>
        <w:contextualSpacing/>
        <w:rPr>
          <w:rFonts w:ascii="Book Antiqua" w:hAnsi="Book Antiqua"/>
          <w:sz w:val="30"/>
          <w:szCs w:val="30"/>
        </w:rPr>
      </w:pPr>
    </w:p>
    <w:p w14:paraId="770D18EF" w14:textId="1FBF4EED" w:rsidR="00493754" w:rsidRDefault="00493754" w:rsidP="00493754">
      <w:pPr>
        <w:contextualSpacing/>
        <w:rPr>
          <w:rFonts w:ascii="Book Antiqua" w:hAnsi="Book Antiqua"/>
          <w:sz w:val="30"/>
          <w:szCs w:val="30"/>
        </w:rPr>
      </w:pPr>
      <w:r>
        <w:rPr>
          <w:rFonts w:ascii="Book Antiqua" w:hAnsi="Book Antiqua"/>
          <w:sz w:val="30"/>
          <w:szCs w:val="30"/>
        </w:rPr>
        <w:t xml:space="preserve">   Mrs. Luli</w:t>
      </w:r>
      <w:r w:rsidR="007E4937">
        <w:rPr>
          <w:rFonts w:ascii="Book Antiqua" w:hAnsi="Book Antiqua"/>
          <w:sz w:val="30"/>
          <w:szCs w:val="30"/>
        </w:rPr>
        <w:t>a</w:t>
      </w:r>
      <w:r w:rsidRPr="00493754">
        <w:rPr>
          <w:rFonts w:ascii="Book Antiqua" w:hAnsi="Book Antiqua"/>
          <w:sz w:val="30"/>
          <w:szCs w:val="30"/>
        </w:rPr>
        <w:t xml:space="preserve"> M. Walters, 86-year-old Decatur lady, died at 9 o'c</w:t>
      </w:r>
      <w:r>
        <w:rPr>
          <w:rFonts w:ascii="Book Antiqua" w:hAnsi="Book Antiqua"/>
          <w:sz w:val="30"/>
          <w:szCs w:val="30"/>
        </w:rPr>
        <w:t>lock Friday night at the Adams County Memorial H</w:t>
      </w:r>
      <w:r w:rsidRPr="00493754">
        <w:rPr>
          <w:rFonts w:ascii="Book Antiqua" w:hAnsi="Book Antiqua"/>
          <w:sz w:val="30"/>
          <w:szCs w:val="30"/>
        </w:rPr>
        <w:t>ospital following an illness of 90 days of compli</w:t>
      </w:r>
      <w:r>
        <w:rPr>
          <w:rFonts w:ascii="Book Antiqua" w:hAnsi="Book Antiqua"/>
          <w:sz w:val="30"/>
          <w:szCs w:val="30"/>
        </w:rPr>
        <w:t>cations. She was born in Adams C</w:t>
      </w:r>
      <w:r w:rsidRPr="00493754">
        <w:rPr>
          <w:rFonts w:ascii="Book Antiqua" w:hAnsi="Book Antiqua"/>
          <w:sz w:val="30"/>
          <w:szCs w:val="30"/>
        </w:rPr>
        <w:t xml:space="preserve">ounty March 20, 1876, a daughter of Mr. and Mrs. Isaac Smith, and was a lifelong resident of the county. She was married in 1896 to Delbert H. Walters, who preceded her in death. Mrs. Walters was a member of the Calvary Evangelical United Brethren church. </w:t>
      </w:r>
    </w:p>
    <w:p w14:paraId="4C828A4D" w14:textId="77777777" w:rsidR="00493754" w:rsidRDefault="00493754" w:rsidP="00493754">
      <w:pPr>
        <w:contextualSpacing/>
        <w:rPr>
          <w:rFonts w:ascii="Book Antiqua" w:hAnsi="Book Antiqua"/>
          <w:sz w:val="30"/>
          <w:szCs w:val="30"/>
        </w:rPr>
      </w:pPr>
      <w:r>
        <w:rPr>
          <w:rFonts w:ascii="Book Antiqua" w:hAnsi="Book Antiqua"/>
          <w:sz w:val="30"/>
          <w:szCs w:val="30"/>
        </w:rPr>
        <w:t xml:space="preserve">   </w:t>
      </w:r>
      <w:r w:rsidRPr="00493754">
        <w:rPr>
          <w:rFonts w:ascii="Book Antiqua" w:hAnsi="Book Antiqua"/>
          <w:sz w:val="30"/>
          <w:szCs w:val="30"/>
        </w:rPr>
        <w:t xml:space="preserve">Surviving are two daughters, Miss Margaret Walters and Mrs. Paul (Opal) Lillich, both of Decatur; two sons, Raymond Walters of Decatur, and Staff Sgt. John J. Walters, with the Marine Corps at Warrenton, Va.; 12 grandchildren and nine great-grandchildren. Four sons are deceased. </w:t>
      </w:r>
    </w:p>
    <w:p w14:paraId="47008104" w14:textId="77777777" w:rsidR="00B7525C" w:rsidRDefault="00493754" w:rsidP="00493754">
      <w:pPr>
        <w:contextualSpacing/>
        <w:rPr>
          <w:rFonts w:ascii="Book Antiqua" w:hAnsi="Book Antiqua"/>
          <w:sz w:val="30"/>
          <w:szCs w:val="30"/>
        </w:rPr>
      </w:pPr>
      <w:r>
        <w:rPr>
          <w:rFonts w:ascii="Book Antiqua" w:hAnsi="Book Antiqua"/>
          <w:sz w:val="30"/>
          <w:szCs w:val="30"/>
        </w:rPr>
        <w:t xml:space="preserve">   </w:t>
      </w:r>
      <w:r w:rsidRPr="00493754">
        <w:rPr>
          <w:rFonts w:ascii="Book Antiqua" w:hAnsi="Book Antiqua"/>
          <w:sz w:val="30"/>
          <w:szCs w:val="30"/>
        </w:rPr>
        <w:t>Funeral services will be conducted at 2 p.m. Monday at the Gillig &amp; Doan funeral home, the Rev. W. R. Watson officiating.</w:t>
      </w:r>
      <w:r>
        <w:rPr>
          <w:rFonts w:ascii="Book Antiqua" w:hAnsi="Book Antiqua"/>
          <w:sz w:val="30"/>
          <w:szCs w:val="30"/>
        </w:rPr>
        <w:t xml:space="preserve"> Burial will be in the Decatur C</w:t>
      </w:r>
      <w:r w:rsidRPr="00493754">
        <w:rPr>
          <w:rFonts w:ascii="Book Antiqua" w:hAnsi="Book Antiqua"/>
          <w:sz w:val="30"/>
          <w:szCs w:val="30"/>
        </w:rPr>
        <w:t>emetery. Friends may call at the funeral home after 7 p.m. today until time of the services.</w:t>
      </w:r>
    </w:p>
    <w:p w14:paraId="79625682" w14:textId="77777777" w:rsidR="00493754" w:rsidRDefault="00493754" w:rsidP="00493754">
      <w:pPr>
        <w:contextualSpacing/>
        <w:rPr>
          <w:rFonts w:ascii="Book Antiqua" w:hAnsi="Book Antiqua"/>
          <w:sz w:val="30"/>
          <w:szCs w:val="30"/>
        </w:rPr>
      </w:pPr>
    </w:p>
    <w:p w14:paraId="4C9DB42F" w14:textId="77777777" w:rsidR="00493754" w:rsidRDefault="001D7BBF" w:rsidP="00493754">
      <w:pPr>
        <w:contextualSpacing/>
        <w:rPr>
          <w:rFonts w:ascii="Book Antiqua" w:hAnsi="Book Antiqua"/>
          <w:sz w:val="30"/>
          <w:szCs w:val="30"/>
        </w:rPr>
      </w:pPr>
      <w:r>
        <w:rPr>
          <w:rFonts w:ascii="Book Antiqua" w:hAnsi="Book Antiqua"/>
          <w:sz w:val="30"/>
          <w:szCs w:val="30"/>
        </w:rPr>
        <w:t>Decatur Daily Democrat, Adams County, Indiana</w:t>
      </w:r>
    </w:p>
    <w:p w14:paraId="59164BC2" w14:textId="77777777" w:rsidR="00493754" w:rsidRPr="00493754" w:rsidRDefault="00493754" w:rsidP="00493754">
      <w:pPr>
        <w:contextualSpacing/>
        <w:rPr>
          <w:rFonts w:ascii="Book Antiqua" w:hAnsi="Book Antiqua"/>
          <w:sz w:val="30"/>
          <w:szCs w:val="30"/>
        </w:rPr>
      </w:pPr>
      <w:r w:rsidRPr="00493754">
        <w:rPr>
          <w:rFonts w:ascii="Book Antiqua" w:hAnsi="Book Antiqua"/>
          <w:sz w:val="30"/>
          <w:szCs w:val="30"/>
        </w:rPr>
        <w:t>January, 5, 1963</w:t>
      </w:r>
    </w:p>
    <w:sectPr w:rsidR="00493754" w:rsidRPr="0049375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4001F"/>
    <w:rsid w:val="000135B6"/>
    <w:rsid w:val="000272B4"/>
    <w:rsid w:val="00032120"/>
    <w:rsid w:val="000323AD"/>
    <w:rsid w:val="00032736"/>
    <w:rsid w:val="000A6F6E"/>
    <w:rsid w:val="000B0AAA"/>
    <w:rsid w:val="000D44E9"/>
    <w:rsid w:val="00112AA4"/>
    <w:rsid w:val="00133E44"/>
    <w:rsid w:val="0014001F"/>
    <w:rsid w:val="001432A1"/>
    <w:rsid w:val="00181EC5"/>
    <w:rsid w:val="001A6AF1"/>
    <w:rsid w:val="001D7BBF"/>
    <w:rsid w:val="001E4689"/>
    <w:rsid w:val="001E5E6E"/>
    <w:rsid w:val="0026406C"/>
    <w:rsid w:val="00267B50"/>
    <w:rsid w:val="002748F5"/>
    <w:rsid w:val="002E4EA5"/>
    <w:rsid w:val="0034166E"/>
    <w:rsid w:val="00365B55"/>
    <w:rsid w:val="003F77F1"/>
    <w:rsid w:val="004631D2"/>
    <w:rsid w:val="0046787B"/>
    <w:rsid w:val="00493754"/>
    <w:rsid w:val="004C4886"/>
    <w:rsid w:val="005153C7"/>
    <w:rsid w:val="005F4559"/>
    <w:rsid w:val="00616B87"/>
    <w:rsid w:val="00620384"/>
    <w:rsid w:val="0063398F"/>
    <w:rsid w:val="00634D00"/>
    <w:rsid w:val="00646899"/>
    <w:rsid w:val="006B4E55"/>
    <w:rsid w:val="006C763E"/>
    <w:rsid w:val="007158AE"/>
    <w:rsid w:val="0076630B"/>
    <w:rsid w:val="00771A86"/>
    <w:rsid w:val="007E4937"/>
    <w:rsid w:val="007E7BC8"/>
    <w:rsid w:val="007E7C52"/>
    <w:rsid w:val="007F2E3F"/>
    <w:rsid w:val="00826205"/>
    <w:rsid w:val="00885643"/>
    <w:rsid w:val="00891893"/>
    <w:rsid w:val="00894B89"/>
    <w:rsid w:val="008B66DE"/>
    <w:rsid w:val="008C6964"/>
    <w:rsid w:val="008D4408"/>
    <w:rsid w:val="008D651C"/>
    <w:rsid w:val="008D67EF"/>
    <w:rsid w:val="008E334F"/>
    <w:rsid w:val="00901892"/>
    <w:rsid w:val="00914313"/>
    <w:rsid w:val="00945010"/>
    <w:rsid w:val="00991A17"/>
    <w:rsid w:val="009D308C"/>
    <w:rsid w:val="009D7B95"/>
    <w:rsid w:val="009E7C70"/>
    <w:rsid w:val="00A02C79"/>
    <w:rsid w:val="00A02F82"/>
    <w:rsid w:val="00A21A1F"/>
    <w:rsid w:val="00A47B63"/>
    <w:rsid w:val="00A71152"/>
    <w:rsid w:val="00A812AA"/>
    <w:rsid w:val="00AC4CAD"/>
    <w:rsid w:val="00B006CE"/>
    <w:rsid w:val="00B16DB1"/>
    <w:rsid w:val="00B32A97"/>
    <w:rsid w:val="00B34215"/>
    <w:rsid w:val="00B45C41"/>
    <w:rsid w:val="00B55454"/>
    <w:rsid w:val="00B7525C"/>
    <w:rsid w:val="00B85D04"/>
    <w:rsid w:val="00B95779"/>
    <w:rsid w:val="00BC6400"/>
    <w:rsid w:val="00BD5693"/>
    <w:rsid w:val="00BD61EE"/>
    <w:rsid w:val="00BE3215"/>
    <w:rsid w:val="00C01620"/>
    <w:rsid w:val="00C06E7F"/>
    <w:rsid w:val="00C22FD5"/>
    <w:rsid w:val="00C63AAA"/>
    <w:rsid w:val="00C66868"/>
    <w:rsid w:val="00C93451"/>
    <w:rsid w:val="00C95CB0"/>
    <w:rsid w:val="00CA4C1C"/>
    <w:rsid w:val="00CE6746"/>
    <w:rsid w:val="00D16A38"/>
    <w:rsid w:val="00D52816"/>
    <w:rsid w:val="00D555E1"/>
    <w:rsid w:val="00D557F1"/>
    <w:rsid w:val="00D63FD9"/>
    <w:rsid w:val="00DA5875"/>
    <w:rsid w:val="00DE69BA"/>
    <w:rsid w:val="00E16677"/>
    <w:rsid w:val="00EA5250"/>
    <w:rsid w:val="00EE026D"/>
    <w:rsid w:val="00F05F77"/>
    <w:rsid w:val="00F108B3"/>
    <w:rsid w:val="00F27C02"/>
    <w:rsid w:val="00F34E6C"/>
    <w:rsid w:val="00F53A7C"/>
    <w:rsid w:val="00F71CDB"/>
    <w:rsid w:val="00FC4A58"/>
    <w:rsid w:val="00FF22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BB0BC8"/>
  <w15:docId w15:val="{E9C9A320-8B0F-46EE-A044-7B60528379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4001F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001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175</Words>
  <Characters>999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Jim Cox</dc:creator>
  <cp:lastModifiedBy>Margie Pearce</cp:lastModifiedBy>
  <cp:revision>6</cp:revision>
  <dcterms:created xsi:type="dcterms:W3CDTF">2018-04-21T23:44:00Z</dcterms:created>
  <dcterms:modified xsi:type="dcterms:W3CDTF">2026-05-30T12:58:00Z</dcterms:modified>
</cp:coreProperties>
</file>