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249C" w14:textId="77777777" w:rsidR="00914313" w:rsidRDefault="006B4E55" w:rsidP="0014001F">
      <w:pPr>
        <w:contextualSpacing/>
        <w:jc w:val="center"/>
        <w:rPr>
          <w:rFonts w:ascii="Book Antiqua" w:hAnsi="Book Antiqua"/>
          <w:sz w:val="40"/>
          <w:szCs w:val="40"/>
        </w:rPr>
      </w:pPr>
      <w:r>
        <w:rPr>
          <w:rFonts w:ascii="Book Antiqua" w:hAnsi="Book Antiqua"/>
          <w:sz w:val="40"/>
          <w:szCs w:val="40"/>
        </w:rPr>
        <w:t>Nicholas Henry Wagner</w:t>
      </w:r>
    </w:p>
    <w:p w14:paraId="5A6328E5" w14:textId="77777777" w:rsidR="006B4E55" w:rsidRDefault="006B4E55" w:rsidP="0014001F">
      <w:pPr>
        <w:contextualSpacing/>
        <w:jc w:val="center"/>
        <w:rPr>
          <w:rFonts w:ascii="Book Antiqua" w:hAnsi="Book Antiqua"/>
          <w:sz w:val="40"/>
          <w:szCs w:val="40"/>
        </w:rPr>
      </w:pPr>
      <w:r>
        <w:rPr>
          <w:rFonts w:ascii="Book Antiqua" w:hAnsi="Book Antiqua"/>
          <w:sz w:val="40"/>
          <w:szCs w:val="40"/>
        </w:rPr>
        <w:t>December 22, 1863 – September 23, 1919</w:t>
      </w:r>
    </w:p>
    <w:p w14:paraId="2924CA2F" w14:textId="77777777" w:rsidR="00646899" w:rsidRDefault="00646899" w:rsidP="0014001F">
      <w:pPr>
        <w:contextualSpacing/>
        <w:jc w:val="center"/>
        <w:rPr>
          <w:rFonts w:ascii="Book Antiqua" w:hAnsi="Book Antiqua"/>
          <w:sz w:val="40"/>
          <w:szCs w:val="40"/>
        </w:rPr>
      </w:pPr>
    </w:p>
    <w:p w14:paraId="036D439F" w14:textId="77777777" w:rsidR="0014001F" w:rsidRDefault="00914313" w:rsidP="0014001F">
      <w:pPr>
        <w:contextualSpacing/>
        <w:jc w:val="center"/>
        <w:rPr>
          <w:rFonts w:ascii="Book Antiqua" w:hAnsi="Book Antiqua"/>
          <w:sz w:val="40"/>
          <w:szCs w:val="40"/>
        </w:rPr>
      </w:pPr>
      <w:r>
        <w:rPr>
          <w:noProof/>
        </w:rPr>
        <mc:AlternateContent>
          <mc:Choice Requires="wps">
            <w:drawing>
              <wp:inline distT="0" distB="0" distL="0" distR="0" wp14:anchorId="7FC5227F" wp14:editId="48C9645D">
                <wp:extent cx="302895" cy="302895"/>
                <wp:effectExtent l="0" t="0" r="0" b="0"/>
                <wp:docPr id="1" name="Rectangle 1" descr="Elizabeth M. &lt;i&gt;Shank&lt;/i&gt; Wag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432E77" id="Rectangle 1" o:spid="_x0000_s1026" alt="Elizabeth M. &lt;i&gt;Shank&lt;/i&gt; Wagn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Pr>
          <w:noProof/>
        </w:rPr>
        <w:drawing>
          <wp:inline distT="0" distB="0" distL="0" distR="0" wp14:anchorId="711C11EF" wp14:editId="4896809C">
            <wp:extent cx="4719224" cy="1489273"/>
            <wp:effectExtent l="0" t="0" r="5715" b="0"/>
            <wp:docPr id="2" name="Picture 2" descr="Elizabeth M. &lt;i&gt;Shank&lt;/i&gt; Wa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izabeth M. &lt;i&gt;Shank&lt;/i&gt; Wagner"/>
                    <pic:cNvPicPr>
                      <a:picLocks noChangeAspect="1" noChangeArrowheads="1"/>
                    </pic:cNvPicPr>
                  </pic:nvPicPr>
                  <pic:blipFill rotWithShape="1">
                    <a:blip r:embed="rId4">
                      <a:extLst>
                        <a:ext uri="{28A0092B-C50C-407E-A947-70E740481C1C}">
                          <a14:useLocalDpi xmlns:a14="http://schemas.microsoft.com/office/drawing/2010/main" val="0"/>
                        </a:ext>
                      </a:extLst>
                    </a:blip>
                    <a:srcRect l="2554" t="31250" r="3270" b="29134"/>
                    <a:stretch/>
                  </pic:blipFill>
                  <pic:spPr bwMode="auto">
                    <a:xfrm>
                      <a:off x="0" y="0"/>
                      <a:ext cx="4745944" cy="1497705"/>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11C7D660"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914313">
        <w:rPr>
          <w:rFonts w:ascii="Book Antiqua" w:hAnsi="Book Antiqua"/>
          <w:sz w:val="30"/>
          <w:szCs w:val="30"/>
        </w:rPr>
        <w:t>Sara Riley</w:t>
      </w:r>
    </w:p>
    <w:p w14:paraId="3A77C969" w14:textId="77777777" w:rsidR="006B4E55" w:rsidRDefault="00B95779" w:rsidP="006B4E55">
      <w:pPr>
        <w:contextualSpacing/>
        <w:rPr>
          <w:rFonts w:ascii="Book Antiqua" w:hAnsi="Book Antiqua"/>
          <w:sz w:val="30"/>
          <w:szCs w:val="30"/>
        </w:rPr>
      </w:pPr>
      <w:r w:rsidRPr="00B95779">
        <w:rPr>
          <w:rFonts w:ascii="Book Antiqua" w:hAnsi="Book Antiqua"/>
          <w:sz w:val="30"/>
          <w:szCs w:val="30"/>
        </w:rPr>
        <w:br/>
      </w:r>
      <w:r w:rsidR="006B4E55" w:rsidRPr="006B4E55">
        <w:rPr>
          <w:rFonts w:ascii="Book Antiqua" w:hAnsi="Book Antiqua"/>
          <w:sz w:val="30"/>
          <w:szCs w:val="30"/>
        </w:rPr>
        <w:t xml:space="preserve">MR. WAGNER DEAD </w:t>
      </w:r>
    </w:p>
    <w:p w14:paraId="2076A540" w14:textId="77777777" w:rsidR="006B4E55" w:rsidRDefault="006B4E55" w:rsidP="006B4E55">
      <w:pPr>
        <w:contextualSpacing/>
        <w:rPr>
          <w:rFonts w:ascii="Book Antiqua" w:hAnsi="Book Antiqua"/>
          <w:sz w:val="30"/>
          <w:szCs w:val="30"/>
        </w:rPr>
      </w:pPr>
      <w:r w:rsidRPr="006B4E55">
        <w:rPr>
          <w:rFonts w:ascii="Book Antiqua" w:hAnsi="Book Antiqua"/>
          <w:sz w:val="30"/>
          <w:szCs w:val="30"/>
        </w:rPr>
        <w:t xml:space="preserve">Well Known Man Succumbed at Midnight </w:t>
      </w:r>
      <w:r w:rsidR="00831E20" w:rsidRPr="006B4E55">
        <w:rPr>
          <w:rFonts w:ascii="Book Antiqua" w:hAnsi="Book Antiqua"/>
          <w:sz w:val="30"/>
          <w:szCs w:val="30"/>
        </w:rPr>
        <w:t>after</w:t>
      </w:r>
      <w:r w:rsidRPr="006B4E55">
        <w:rPr>
          <w:rFonts w:ascii="Book Antiqua" w:hAnsi="Book Antiqua"/>
          <w:sz w:val="30"/>
          <w:szCs w:val="30"/>
        </w:rPr>
        <w:t xml:space="preserve"> Long Illness from Flu After-Effects</w:t>
      </w:r>
      <w:r w:rsidR="00831E20">
        <w:rPr>
          <w:rFonts w:ascii="Book Antiqua" w:hAnsi="Book Antiqua"/>
          <w:sz w:val="30"/>
          <w:szCs w:val="30"/>
        </w:rPr>
        <w:t>;</w:t>
      </w:r>
      <w:r w:rsidRPr="006B4E55">
        <w:rPr>
          <w:rFonts w:ascii="Book Antiqua" w:hAnsi="Book Antiqua"/>
          <w:sz w:val="30"/>
          <w:szCs w:val="30"/>
        </w:rPr>
        <w:t xml:space="preserve"> Was Fifty-five Years of Age</w:t>
      </w:r>
      <w:r w:rsidR="00831E20">
        <w:rPr>
          <w:rFonts w:ascii="Book Antiqua" w:hAnsi="Book Antiqua"/>
          <w:sz w:val="30"/>
          <w:szCs w:val="30"/>
        </w:rPr>
        <w:t>;</w:t>
      </w:r>
      <w:r w:rsidRPr="006B4E55">
        <w:rPr>
          <w:rFonts w:ascii="Book Antiqua" w:hAnsi="Book Antiqua"/>
          <w:sz w:val="30"/>
          <w:szCs w:val="30"/>
        </w:rPr>
        <w:t xml:space="preserve"> Funeral will be Friday Afternoon </w:t>
      </w:r>
    </w:p>
    <w:p w14:paraId="02AE5581" w14:textId="77777777" w:rsidR="006B4E55" w:rsidRDefault="006B4E55" w:rsidP="006B4E55">
      <w:pPr>
        <w:contextualSpacing/>
        <w:rPr>
          <w:rFonts w:ascii="Book Antiqua" w:hAnsi="Book Antiqua"/>
          <w:sz w:val="30"/>
          <w:szCs w:val="30"/>
        </w:rPr>
      </w:pPr>
    </w:p>
    <w:p w14:paraId="7512F3C0" w14:textId="77777777" w:rsidR="00831E20" w:rsidRDefault="006B4E55" w:rsidP="006B4E55">
      <w:pPr>
        <w:contextualSpacing/>
        <w:rPr>
          <w:rFonts w:ascii="Book Antiqua" w:hAnsi="Book Antiqua"/>
          <w:sz w:val="30"/>
          <w:szCs w:val="30"/>
        </w:rPr>
      </w:pPr>
      <w:r>
        <w:rPr>
          <w:rFonts w:ascii="Book Antiqua" w:hAnsi="Book Antiqua"/>
          <w:sz w:val="30"/>
          <w:szCs w:val="30"/>
        </w:rPr>
        <w:t xml:space="preserve">   </w:t>
      </w:r>
      <w:r w:rsidRPr="006B4E55">
        <w:rPr>
          <w:rFonts w:ascii="Book Antiqua" w:hAnsi="Book Antiqua"/>
          <w:sz w:val="30"/>
          <w:szCs w:val="30"/>
        </w:rPr>
        <w:t>Nicholas H. Wagner born and reared in Wa</w:t>
      </w:r>
      <w:r>
        <w:rPr>
          <w:rFonts w:ascii="Book Antiqua" w:hAnsi="Book Antiqua"/>
          <w:sz w:val="30"/>
          <w:szCs w:val="30"/>
        </w:rPr>
        <w:t>shington T</w:t>
      </w:r>
      <w:r w:rsidR="00831E20">
        <w:rPr>
          <w:rFonts w:ascii="Book Antiqua" w:hAnsi="Book Antiqua"/>
          <w:sz w:val="30"/>
          <w:szCs w:val="30"/>
        </w:rPr>
        <w:t xml:space="preserve">ownship </w:t>
      </w:r>
      <w:r w:rsidRPr="006B4E55">
        <w:rPr>
          <w:rFonts w:ascii="Book Antiqua" w:hAnsi="Book Antiqua"/>
          <w:sz w:val="30"/>
          <w:szCs w:val="30"/>
        </w:rPr>
        <w:t xml:space="preserve">passed away last night at 12:30 o'clock at the home on N. Ninth Street following a long illness from after-effects of the influenza. He had been bedfast since Labor Day, and had rapidly declined since then. Mr. Wagner was fifty-five years old. </w:t>
      </w:r>
    </w:p>
    <w:p w14:paraId="731E0E4D" w14:textId="77777777" w:rsidR="006B4E55" w:rsidRDefault="00831E20" w:rsidP="006B4E55">
      <w:pPr>
        <w:contextualSpacing/>
        <w:rPr>
          <w:rFonts w:ascii="Book Antiqua" w:hAnsi="Book Antiqua"/>
          <w:sz w:val="30"/>
          <w:szCs w:val="30"/>
        </w:rPr>
      </w:pPr>
      <w:r>
        <w:rPr>
          <w:rFonts w:ascii="Book Antiqua" w:hAnsi="Book Antiqua"/>
          <w:sz w:val="30"/>
          <w:szCs w:val="30"/>
        </w:rPr>
        <w:t xml:space="preserve">   </w:t>
      </w:r>
      <w:r w:rsidR="006B4E55" w:rsidRPr="006B4E55">
        <w:rPr>
          <w:rFonts w:ascii="Book Antiqua" w:hAnsi="Book Antiqua"/>
          <w:sz w:val="30"/>
          <w:szCs w:val="30"/>
        </w:rPr>
        <w:t xml:space="preserve">He was born December 22, 1863, in Washington Township, being a son of the late James Wagner. He was married March 15, 1891, to Miss Elizabeth Shank. They lived on various farms in this county, but prior to coming to this city a short time ago, had lived on their farm south of this city, near the county farm, selling the same when Mr. Wagner's health became impaired. </w:t>
      </w:r>
      <w:r w:rsidR="006B4E55">
        <w:rPr>
          <w:rFonts w:ascii="Book Antiqua" w:hAnsi="Book Antiqua"/>
          <w:sz w:val="30"/>
          <w:szCs w:val="30"/>
        </w:rPr>
        <w:t xml:space="preserve"> </w:t>
      </w:r>
    </w:p>
    <w:p w14:paraId="631792FC" w14:textId="77777777" w:rsidR="00831E20" w:rsidRDefault="006B4E55" w:rsidP="006B4E55">
      <w:pPr>
        <w:contextualSpacing/>
        <w:rPr>
          <w:rFonts w:ascii="Book Antiqua" w:hAnsi="Book Antiqua"/>
          <w:sz w:val="30"/>
          <w:szCs w:val="30"/>
        </w:rPr>
      </w:pPr>
      <w:r>
        <w:rPr>
          <w:rFonts w:ascii="Book Antiqua" w:hAnsi="Book Antiqua"/>
          <w:sz w:val="30"/>
          <w:szCs w:val="30"/>
        </w:rPr>
        <w:t xml:space="preserve">  </w:t>
      </w:r>
      <w:r w:rsidRPr="006B4E55">
        <w:rPr>
          <w:rFonts w:ascii="Book Antiqua" w:hAnsi="Book Antiqua"/>
          <w:sz w:val="30"/>
          <w:szCs w:val="30"/>
        </w:rPr>
        <w:t>Surviving are the following</w:t>
      </w:r>
      <w:r>
        <w:rPr>
          <w:rFonts w:ascii="Book Antiqua" w:hAnsi="Book Antiqua"/>
          <w:sz w:val="30"/>
          <w:szCs w:val="30"/>
        </w:rPr>
        <w:t xml:space="preserve"> children: Fred, of Washington T</w:t>
      </w:r>
      <w:r w:rsidRPr="006B4E55">
        <w:rPr>
          <w:rFonts w:ascii="Book Antiqua" w:hAnsi="Book Antiqua"/>
          <w:sz w:val="30"/>
          <w:szCs w:val="30"/>
        </w:rPr>
        <w:t>ownship; Harry, of Three Rivers, Mich.; Mary Starbuck, Fort Wayne; Rose Kitson, Fort Wayne; James, Wayne and Standford, at home. There are also the following sisters and bro</w:t>
      </w:r>
      <w:r>
        <w:rPr>
          <w:rFonts w:ascii="Book Antiqua" w:hAnsi="Book Antiqua"/>
          <w:sz w:val="30"/>
          <w:szCs w:val="30"/>
        </w:rPr>
        <w:t>ther living: Ella Estel, White C</w:t>
      </w:r>
      <w:r w:rsidRPr="006B4E55">
        <w:rPr>
          <w:rFonts w:ascii="Book Antiqua" w:hAnsi="Book Antiqua"/>
          <w:sz w:val="30"/>
          <w:szCs w:val="30"/>
        </w:rPr>
        <w:t xml:space="preserve">ounty, Kas.; Mrs. James Middleton, Paragould, Ark.; Eve Diamond, Connecticut; Lynn Wagner, Grand Rapids, Mich.; Mary Andrews, Columbus, Ohio; Mrs. Lydia Martz, this city; Mrs. Angeline Peterseim, Portland. </w:t>
      </w:r>
    </w:p>
    <w:p w14:paraId="1A6EC6DC" w14:textId="77777777" w:rsidR="00B34215" w:rsidRPr="006B4E55" w:rsidRDefault="00831E20" w:rsidP="006B4E55">
      <w:pPr>
        <w:contextualSpacing/>
        <w:rPr>
          <w:rFonts w:ascii="Book Antiqua" w:hAnsi="Book Antiqua"/>
          <w:sz w:val="30"/>
          <w:szCs w:val="30"/>
        </w:rPr>
      </w:pPr>
      <w:r>
        <w:rPr>
          <w:rFonts w:ascii="Book Antiqua" w:hAnsi="Book Antiqua"/>
          <w:sz w:val="30"/>
          <w:szCs w:val="30"/>
        </w:rPr>
        <w:t xml:space="preserve">   </w:t>
      </w:r>
      <w:r w:rsidR="006B4E55" w:rsidRPr="006B4E55">
        <w:rPr>
          <w:rFonts w:ascii="Book Antiqua" w:hAnsi="Book Antiqua"/>
          <w:sz w:val="30"/>
          <w:szCs w:val="30"/>
        </w:rPr>
        <w:t>The funeral will be Friday afternoon at two o'</w:t>
      </w:r>
      <w:r w:rsidR="006B4E55">
        <w:rPr>
          <w:rFonts w:ascii="Book Antiqua" w:hAnsi="Book Antiqua"/>
          <w:sz w:val="30"/>
          <w:szCs w:val="30"/>
        </w:rPr>
        <w:t>clock from the United Brethren C</w:t>
      </w:r>
      <w:r w:rsidR="006B4E55" w:rsidRPr="006B4E55">
        <w:rPr>
          <w:rFonts w:ascii="Book Antiqua" w:hAnsi="Book Antiqua"/>
          <w:sz w:val="30"/>
          <w:szCs w:val="30"/>
        </w:rPr>
        <w:t>hur</w:t>
      </w:r>
      <w:r w:rsidR="006B4E55">
        <w:rPr>
          <w:rFonts w:ascii="Book Antiqua" w:hAnsi="Book Antiqua"/>
          <w:sz w:val="30"/>
          <w:szCs w:val="30"/>
        </w:rPr>
        <w:t>ch, with burial in the Decatur C</w:t>
      </w:r>
      <w:r w:rsidR="006B4E55" w:rsidRPr="006B4E55">
        <w:rPr>
          <w:rFonts w:ascii="Book Antiqua" w:hAnsi="Book Antiqua"/>
          <w:sz w:val="30"/>
          <w:szCs w:val="30"/>
        </w:rPr>
        <w:t>emetery.</w:t>
      </w:r>
    </w:p>
    <w:p w14:paraId="26CF9C52" w14:textId="77777777" w:rsidR="00914313" w:rsidRDefault="00914313" w:rsidP="00914313">
      <w:pPr>
        <w:contextualSpacing/>
        <w:rPr>
          <w:rFonts w:ascii="Book Antiqua" w:hAnsi="Book Antiqua"/>
          <w:sz w:val="30"/>
          <w:szCs w:val="30"/>
        </w:rPr>
      </w:pPr>
    </w:p>
    <w:p w14:paraId="05ACCAB0" w14:textId="77777777" w:rsidR="00914313" w:rsidRDefault="00914313" w:rsidP="00914313">
      <w:pPr>
        <w:contextualSpacing/>
        <w:rPr>
          <w:rFonts w:ascii="Book Antiqua" w:hAnsi="Book Antiqua"/>
          <w:sz w:val="30"/>
          <w:szCs w:val="30"/>
        </w:rPr>
      </w:pPr>
      <w:r>
        <w:rPr>
          <w:rFonts w:ascii="Book Antiqua" w:hAnsi="Book Antiqua"/>
          <w:sz w:val="30"/>
          <w:szCs w:val="30"/>
        </w:rPr>
        <w:t>Decatur Daily Democrat</w:t>
      </w:r>
      <w:r w:rsidR="00831E20">
        <w:rPr>
          <w:rFonts w:ascii="Book Antiqua" w:hAnsi="Book Antiqua"/>
          <w:sz w:val="30"/>
          <w:szCs w:val="30"/>
        </w:rPr>
        <w:t>, Adams County, Indiana</w:t>
      </w:r>
    </w:p>
    <w:p w14:paraId="50E86DB2" w14:textId="77777777" w:rsidR="00B34215" w:rsidRDefault="00914313" w:rsidP="00B34215">
      <w:pPr>
        <w:contextualSpacing/>
        <w:rPr>
          <w:rFonts w:ascii="Book Antiqua" w:hAnsi="Book Antiqua"/>
          <w:sz w:val="30"/>
          <w:szCs w:val="30"/>
        </w:rPr>
      </w:pPr>
      <w:r>
        <w:rPr>
          <w:rFonts w:ascii="Book Antiqua" w:hAnsi="Book Antiqua"/>
          <w:sz w:val="30"/>
          <w:szCs w:val="30"/>
        </w:rPr>
        <w:t xml:space="preserve">September </w:t>
      </w:r>
      <w:r w:rsidR="006B4E55">
        <w:rPr>
          <w:rFonts w:ascii="Book Antiqua" w:hAnsi="Book Antiqua"/>
          <w:sz w:val="30"/>
          <w:szCs w:val="30"/>
        </w:rPr>
        <w:t>23, 1919</w:t>
      </w:r>
      <w:r>
        <w:rPr>
          <w:rFonts w:ascii="Book Antiqua" w:hAnsi="Book Antiqua"/>
          <w:sz w:val="30"/>
          <w:szCs w:val="30"/>
        </w:rPr>
        <w:t xml:space="preserve"> </w:t>
      </w:r>
    </w:p>
    <w:sectPr w:rsidR="00B34215" w:rsidSect="00705834">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A6AF1"/>
    <w:rsid w:val="001E5E6E"/>
    <w:rsid w:val="002748F5"/>
    <w:rsid w:val="0034166E"/>
    <w:rsid w:val="00365B55"/>
    <w:rsid w:val="003F77F1"/>
    <w:rsid w:val="004C4886"/>
    <w:rsid w:val="005F4559"/>
    <w:rsid w:val="00616B87"/>
    <w:rsid w:val="00620384"/>
    <w:rsid w:val="00634D00"/>
    <w:rsid w:val="00646899"/>
    <w:rsid w:val="006B4E55"/>
    <w:rsid w:val="00705834"/>
    <w:rsid w:val="007158AE"/>
    <w:rsid w:val="0076630B"/>
    <w:rsid w:val="00771A86"/>
    <w:rsid w:val="007E7C52"/>
    <w:rsid w:val="007F2E3F"/>
    <w:rsid w:val="00826205"/>
    <w:rsid w:val="00831E20"/>
    <w:rsid w:val="00885643"/>
    <w:rsid w:val="00894B89"/>
    <w:rsid w:val="008B66DE"/>
    <w:rsid w:val="008C6964"/>
    <w:rsid w:val="008D4408"/>
    <w:rsid w:val="008D651C"/>
    <w:rsid w:val="008D67EF"/>
    <w:rsid w:val="008E334F"/>
    <w:rsid w:val="00901892"/>
    <w:rsid w:val="00914313"/>
    <w:rsid w:val="00945010"/>
    <w:rsid w:val="00991A17"/>
    <w:rsid w:val="009D308C"/>
    <w:rsid w:val="009D7B95"/>
    <w:rsid w:val="009E7C70"/>
    <w:rsid w:val="00A02C79"/>
    <w:rsid w:val="00A812AA"/>
    <w:rsid w:val="00AA3E3E"/>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E16677"/>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7CF2"/>
  <w15:docId w15:val="{D1719C4D-0A64-40A8-B492-5B479B17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2018-04-21T13:34:00Z</dcterms:created>
  <dcterms:modified xsi:type="dcterms:W3CDTF">2026-05-29T18:38:00Z</dcterms:modified>
</cp:coreProperties>
</file>