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BE5E" w14:textId="77777777" w:rsidR="00D74C30" w:rsidRDefault="00D74C30" w:rsidP="009C6A98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0F1106B9" w14:textId="12C13270" w:rsidR="009610BC" w:rsidRDefault="00547B8A" w:rsidP="009C6A98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Audrey Louise Vore</w:t>
      </w:r>
    </w:p>
    <w:p w14:paraId="1B3BA34D" w14:textId="77777777" w:rsidR="00547B8A" w:rsidRDefault="00547B8A" w:rsidP="009C6A98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16, 1975 – September 16, 1975</w:t>
      </w:r>
    </w:p>
    <w:p w14:paraId="59F48E5F" w14:textId="77777777" w:rsidR="00CB22AE" w:rsidRDefault="00CB22AE" w:rsidP="009C6A98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1606C4B5" w14:textId="77777777" w:rsidR="000978D4" w:rsidRDefault="00547B8A" w:rsidP="00BB12C0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E73C000" wp14:editId="3926E0B2">
            <wp:extent cx="4155487" cy="1162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atur Pi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2843" cy="116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5620" w:rsidRPr="00115620">
        <w:t xml:space="preserve"> </w:t>
      </w:r>
    </w:p>
    <w:p w14:paraId="1CB50057" w14:textId="77777777" w:rsidR="005D3F26" w:rsidRDefault="00CB22AE" w:rsidP="00BB12C0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547B8A">
        <w:rPr>
          <w:rFonts w:ascii="Book Antiqua" w:hAnsi="Book Antiqua"/>
          <w:sz w:val="30"/>
          <w:szCs w:val="30"/>
        </w:rPr>
        <w:t>Barbara Baker Anderson</w:t>
      </w:r>
    </w:p>
    <w:p w14:paraId="66DAC000" w14:textId="77777777" w:rsidR="00547B8A" w:rsidRDefault="00547B8A" w:rsidP="00BB12C0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</w:p>
    <w:p w14:paraId="5D90A519" w14:textId="77777777" w:rsidR="00547B8A" w:rsidRDefault="00547B8A" w:rsidP="00547B8A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547B8A">
        <w:rPr>
          <w:rFonts w:ascii="Book Antiqua" w:hAnsi="Book Antiqua"/>
          <w:sz w:val="30"/>
          <w:szCs w:val="30"/>
        </w:rPr>
        <w:t>Audrey Louise Vore</w:t>
      </w:r>
    </w:p>
    <w:p w14:paraId="111A8CEC" w14:textId="77777777" w:rsidR="00547B8A" w:rsidRPr="00547B8A" w:rsidRDefault="00547B8A" w:rsidP="00547B8A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429CEF3C" w14:textId="77777777" w:rsidR="00547B8A" w:rsidRPr="00547B8A" w:rsidRDefault="00547B8A" w:rsidP="00547B8A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547B8A">
        <w:rPr>
          <w:rFonts w:ascii="Book Antiqua" w:hAnsi="Book Antiqua"/>
          <w:sz w:val="30"/>
          <w:szCs w:val="30"/>
        </w:rPr>
        <w:t>Audrey Louise Vore, daughter of Kenneth and Shirley Cummings-Vore, was stillborn at the Adams County Memorial Hospital at 12:25 a.m. today.</w:t>
      </w:r>
    </w:p>
    <w:p w14:paraId="19929ECD" w14:textId="77777777" w:rsidR="00547B8A" w:rsidRPr="00547B8A" w:rsidRDefault="00547B8A" w:rsidP="00547B8A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547B8A">
        <w:rPr>
          <w:rFonts w:ascii="Book Antiqua" w:hAnsi="Book Antiqua"/>
          <w:sz w:val="30"/>
          <w:szCs w:val="30"/>
        </w:rPr>
        <w:t>The father is employed at Automatic Sprinkler, Monroe, and the Vores reside on route 6, Decatur.</w:t>
      </w:r>
    </w:p>
    <w:p w14:paraId="28E2D552" w14:textId="77777777" w:rsidR="00547B8A" w:rsidRPr="00547B8A" w:rsidRDefault="00547B8A" w:rsidP="00547B8A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547B8A">
        <w:rPr>
          <w:rFonts w:ascii="Book Antiqua" w:hAnsi="Book Antiqua"/>
          <w:sz w:val="30"/>
          <w:szCs w:val="30"/>
        </w:rPr>
        <w:t>Survivors include the parents; one brother, Rodney, 6; the paternal grandmother, Mrs. Claudia Vore, Fort Wayne; the maternal grandmother, Mrs. Helen Cummings, Decatur; and maternal great-grandparents, Mr. and Mrs. Ivan Byers, route 6, Decatur.</w:t>
      </w:r>
    </w:p>
    <w:p w14:paraId="211E8322" w14:textId="77777777" w:rsidR="00547B8A" w:rsidRDefault="00547B8A" w:rsidP="00547B8A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547B8A">
        <w:rPr>
          <w:rFonts w:ascii="Book Antiqua" w:hAnsi="Book Antiqua"/>
          <w:sz w:val="30"/>
          <w:szCs w:val="30"/>
        </w:rPr>
        <w:t xml:space="preserve">Graveside funeral services will be held at 10 a.m. Wednesday at the Decatur Cemetery, with Rev. Fuhrman P. Miller officiating. </w:t>
      </w:r>
    </w:p>
    <w:p w14:paraId="2A9968C0" w14:textId="77777777" w:rsidR="00547B8A" w:rsidRDefault="00547B8A" w:rsidP="00547B8A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5A544678" w14:textId="77777777" w:rsidR="00547B8A" w:rsidRPr="00547B8A" w:rsidRDefault="00547B8A" w:rsidP="00547B8A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547B8A">
        <w:rPr>
          <w:rFonts w:ascii="Book Antiqua" w:hAnsi="Book Antiqua"/>
          <w:sz w:val="30"/>
          <w:szCs w:val="30"/>
        </w:rPr>
        <w:t>Decatur Daily Democrat, Adams County, Indiana</w:t>
      </w:r>
      <w:r w:rsidRPr="00547B8A">
        <w:rPr>
          <w:rFonts w:ascii="Book Antiqua" w:hAnsi="Book Antiqua"/>
          <w:sz w:val="30"/>
          <w:szCs w:val="30"/>
        </w:rPr>
        <w:br/>
        <w:t>Tuesday, Sept</w:t>
      </w:r>
      <w:r>
        <w:rPr>
          <w:rFonts w:ascii="Book Antiqua" w:hAnsi="Book Antiqua"/>
          <w:sz w:val="30"/>
          <w:szCs w:val="30"/>
        </w:rPr>
        <w:t>ember</w:t>
      </w:r>
      <w:r w:rsidRPr="00547B8A">
        <w:rPr>
          <w:rFonts w:ascii="Book Antiqua" w:hAnsi="Book Antiqua"/>
          <w:sz w:val="30"/>
          <w:szCs w:val="30"/>
        </w:rPr>
        <w:t xml:space="preserve"> 16, 1975</w:t>
      </w:r>
    </w:p>
    <w:p w14:paraId="6E2056B0" w14:textId="77777777" w:rsidR="00547B8A" w:rsidRPr="00547B8A" w:rsidRDefault="00547B8A" w:rsidP="00547B8A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69AA89C2" w14:textId="77777777" w:rsidR="009610BC" w:rsidRPr="009610BC" w:rsidRDefault="009610BC" w:rsidP="00547B8A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</w:p>
    <w:sectPr w:rsidR="009610BC" w:rsidRPr="009610BC" w:rsidSect="0077241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8D4"/>
    <w:rsid w:val="000978D4"/>
    <w:rsid w:val="00115620"/>
    <w:rsid w:val="001F2295"/>
    <w:rsid w:val="00270F92"/>
    <w:rsid w:val="00394AE1"/>
    <w:rsid w:val="0042201B"/>
    <w:rsid w:val="00442981"/>
    <w:rsid w:val="00476A43"/>
    <w:rsid w:val="00547B8A"/>
    <w:rsid w:val="005D3F26"/>
    <w:rsid w:val="007106D2"/>
    <w:rsid w:val="00772414"/>
    <w:rsid w:val="00792A7B"/>
    <w:rsid w:val="007978A1"/>
    <w:rsid w:val="00843DE3"/>
    <w:rsid w:val="008632F0"/>
    <w:rsid w:val="009610BC"/>
    <w:rsid w:val="00985720"/>
    <w:rsid w:val="009C6A98"/>
    <w:rsid w:val="00B14CEE"/>
    <w:rsid w:val="00BB12C0"/>
    <w:rsid w:val="00CB22AE"/>
    <w:rsid w:val="00D60FC5"/>
    <w:rsid w:val="00D74C30"/>
    <w:rsid w:val="00DA5D44"/>
    <w:rsid w:val="00E16677"/>
    <w:rsid w:val="00E443EA"/>
    <w:rsid w:val="00E625E9"/>
    <w:rsid w:val="00E72A15"/>
    <w:rsid w:val="00E8035A"/>
    <w:rsid w:val="00ED3E0F"/>
    <w:rsid w:val="00F27C02"/>
    <w:rsid w:val="00F92B30"/>
    <w:rsid w:val="00F94609"/>
    <w:rsid w:val="00FB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7D2A7"/>
  <w15:docId w15:val="{D96C3C39-8B9D-4F8F-8FA5-97881D77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CB22AE"/>
  </w:style>
  <w:style w:type="paragraph" w:customStyle="1" w:styleId="m-60440627106155559default-style">
    <w:name w:val="m_-60440627106155559default-style"/>
    <w:basedOn w:val="Normal"/>
    <w:rsid w:val="0098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772414"/>
  </w:style>
  <w:style w:type="paragraph" w:styleId="NormalWeb">
    <w:name w:val="Normal (Web)"/>
    <w:basedOn w:val="Normal"/>
    <w:uiPriority w:val="99"/>
    <w:semiHidden/>
    <w:unhideWhenUsed/>
    <w:rsid w:val="0077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414"/>
    <w:rPr>
      <w:b/>
      <w:bCs/>
    </w:rPr>
  </w:style>
  <w:style w:type="character" w:styleId="Hyperlink">
    <w:name w:val="Hyperlink"/>
    <w:basedOn w:val="DefaultParagraphFont"/>
    <w:uiPriority w:val="99"/>
    <w:unhideWhenUsed/>
    <w:rsid w:val="007724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2020-12-31T00:24:00Z</dcterms:created>
  <dcterms:modified xsi:type="dcterms:W3CDTF">2026-05-16T14:45:00Z</dcterms:modified>
</cp:coreProperties>
</file>