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B0AF" w14:textId="66FF61C6" w:rsidR="005B2021" w:rsidRPr="005B2021" w:rsidRDefault="005B2021" w:rsidP="005B2021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/>
          <w:color w:val="000000"/>
          <w:sz w:val="40"/>
          <w:szCs w:val="40"/>
          <w:bdr w:val="none" w:sz="0" w:space="0" w:color="auto" w:frame="1"/>
        </w:rPr>
      </w:pPr>
      <w:r w:rsidRPr="005B2021">
        <w:rPr>
          <w:rFonts w:ascii="Book Antiqua" w:hAnsi="Book Antiqua"/>
          <w:color w:val="000000"/>
          <w:sz w:val="40"/>
          <w:szCs w:val="40"/>
          <w:bdr w:val="none" w:sz="0" w:space="0" w:color="auto" w:frame="1"/>
        </w:rPr>
        <w:t>Danalee Voirol</w:t>
      </w:r>
    </w:p>
    <w:p w14:paraId="16269B71" w14:textId="26D05638" w:rsidR="005B2021" w:rsidRPr="005B2021" w:rsidRDefault="005B2021" w:rsidP="005B2021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/>
          <w:color w:val="000000"/>
          <w:sz w:val="40"/>
          <w:szCs w:val="40"/>
          <w:bdr w:val="none" w:sz="0" w:space="0" w:color="auto" w:frame="1"/>
        </w:rPr>
      </w:pPr>
      <w:r w:rsidRPr="005B2021">
        <w:rPr>
          <w:rFonts w:ascii="Book Antiqua" w:hAnsi="Book Antiqua"/>
          <w:color w:val="000000"/>
          <w:sz w:val="40"/>
          <w:szCs w:val="40"/>
          <w:bdr w:val="none" w:sz="0" w:space="0" w:color="auto" w:frame="1"/>
        </w:rPr>
        <w:t>June 4, 1962 – May 10, 2020</w:t>
      </w:r>
    </w:p>
    <w:p w14:paraId="08C6C5A5" w14:textId="77777777" w:rsidR="005B2021" w:rsidRDefault="005B2021" w:rsidP="005B2021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</w:pPr>
    </w:p>
    <w:p w14:paraId="25B2918B" w14:textId="19EFC139" w:rsidR="005B2021" w:rsidRDefault="005B2021" w:rsidP="005B2021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44CA513" wp14:editId="65FEE71B">
            <wp:extent cx="4359011" cy="2295525"/>
            <wp:effectExtent l="0" t="0" r="3810" b="0"/>
            <wp:docPr id="82462061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18729" r="8974" b="1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079" cy="229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3BE12" w14:textId="53C2F48C" w:rsidR="005B2021" w:rsidRDefault="005B2021" w:rsidP="005B2021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Photo by Barbara Baker Anderson</w:t>
      </w:r>
    </w:p>
    <w:p w14:paraId="324EBDBB" w14:textId="77777777" w:rsid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</w:pPr>
    </w:p>
    <w:p w14:paraId="749FCBD6" w14:textId="563665CF" w:rsidR="00D769F8" w:rsidRP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 D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analee Voirol, 57, of Decatur, Indiana passed away Sunday afternoon, May 10, 2020, at her residence.</w:t>
      </w: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She was born on June 4, 1962 in Decatur, Indiana to William “Bill” Voirol Sr. and Janet (Courtney) Voirol.           </w:t>
      </w:r>
    </w:p>
    <w:p w14:paraId="315BBC0A" w14:textId="49A4E510" w:rsidR="00D769F8" w:rsidRP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She received an associate’s degree in Culinary Arts and had worked as a dietary aid at Golden Meadows in Adams County.</w:t>
      </w:r>
    </w:p>
    <w:p w14:paraId="2749A9AB" w14:textId="71A8C51C" w:rsidR="00D769F8" w:rsidRP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She is survived by her daughter, Amy Moses of Decatur, Indiana; two sisters, Janalee (Eric) Cole of Anchorage, Alaska and Holly Taylor of Orlando, Florida; and seven grandchildren, Quinton, Veronica, Isiaha and Aaron Voirol and Rebekka, Roxanna, and Justuin Beitler.</w:t>
      </w:r>
    </w:p>
    <w:p w14:paraId="4FFEDD63" w14:textId="09C468B4" w:rsidR="00D769F8" w:rsidRP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She was preceded in death by her parents; daughter, Laura Moses in 2005; son, Ian Voirol in 2012; and three brothers, Bill “Bug” Jr., Tony, and Ronald Voirol.</w:t>
      </w:r>
    </w:p>
    <w:p w14:paraId="6B508A51" w14:textId="6E1A1D56" w:rsidR="00D769F8" w:rsidRPr="005B2021" w:rsidRDefault="005B2021" w:rsidP="005B2021">
      <w:pPr>
        <w:pStyle w:val="NormalWeb"/>
        <w:spacing w:before="0" w:beforeAutospacing="0" w:after="0" w:afterAutospacing="0"/>
        <w:textAlignment w:val="baseline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Private graveside services will be held at Decatur Cemetery with Pastor James Voorman officiating.</w:t>
      </w:r>
      <w:r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 xml:space="preserve">  </w:t>
      </w:r>
      <w:r w:rsidR="00D769F8" w:rsidRPr="005B2021">
        <w:rPr>
          <w:rFonts w:ascii="Book Antiqua" w:hAnsi="Book Antiqua"/>
          <w:color w:val="000000"/>
          <w:sz w:val="30"/>
          <w:szCs w:val="30"/>
          <w:bdr w:val="none" w:sz="0" w:space="0" w:color="auto" w:frame="1"/>
        </w:rPr>
        <w:t>Preferred memorials are to Golden Meadows.</w:t>
      </w:r>
    </w:p>
    <w:p w14:paraId="59ABA4DC" w14:textId="77777777" w:rsidR="00F605C1" w:rsidRPr="005B2021" w:rsidRDefault="00F605C1" w:rsidP="005B202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39513B6A" w14:textId="77777777" w:rsidR="005B2021" w:rsidRPr="005B2021" w:rsidRDefault="00830F76" w:rsidP="005B202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B2021"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28E06995" w14:textId="74E1F848" w:rsidR="00830F76" w:rsidRPr="005B2021" w:rsidRDefault="005B2021" w:rsidP="005B202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B2021">
        <w:rPr>
          <w:rFonts w:ascii="Book Antiqua" w:hAnsi="Book Antiqua"/>
          <w:sz w:val="30"/>
          <w:szCs w:val="30"/>
        </w:rPr>
        <w:t xml:space="preserve">May </w:t>
      </w:r>
      <w:r w:rsidR="00830F76" w:rsidRPr="005B2021">
        <w:rPr>
          <w:rFonts w:ascii="Book Antiqua" w:hAnsi="Book Antiqua"/>
          <w:sz w:val="30"/>
          <w:szCs w:val="30"/>
        </w:rPr>
        <w:t>14</w:t>
      </w:r>
      <w:r w:rsidRPr="005B2021">
        <w:rPr>
          <w:rFonts w:ascii="Book Antiqua" w:hAnsi="Book Antiqua"/>
          <w:sz w:val="30"/>
          <w:szCs w:val="30"/>
        </w:rPr>
        <w:t xml:space="preserve">, </w:t>
      </w:r>
      <w:r w:rsidR="00830F76" w:rsidRPr="005B2021">
        <w:rPr>
          <w:rFonts w:ascii="Book Antiqua" w:hAnsi="Book Antiqua"/>
          <w:sz w:val="30"/>
          <w:szCs w:val="30"/>
        </w:rPr>
        <w:t>2020</w:t>
      </w:r>
    </w:p>
    <w:sectPr w:rsidR="00830F76" w:rsidRPr="005B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76"/>
    <w:rsid w:val="005B2021"/>
    <w:rsid w:val="00830F76"/>
    <w:rsid w:val="00D769F8"/>
    <w:rsid w:val="00EB0E38"/>
    <w:rsid w:val="00F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FB6"/>
  <w15:docId w15:val="{D3B2CDF7-3E03-4669-9C60-D4D381A0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896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2020-05-14T13:41:00Z</dcterms:created>
  <dcterms:modified xsi:type="dcterms:W3CDTF">2026-05-16T19:28:00Z</dcterms:modified>
</cp:coreProperties>
</file>