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BFBB9" w14:textId="77777777" w:rsidR="008C4202" w:rsidRDefault="008C4202" w:rsidP="008C20DA">
      <w:pPr>
        <w:contextualSpacing/>
        <w:jc w:val="center"/>
        <w:rPr>
          <w:rFonts w:ascii="Book Antiqua" w:hAnsi="Book Antiqua"/>
          <w:sz w:val="40"/>
          <w:szCs w:val="40"/>
        </w:rPr>
      </w:pPr>
    </w:p>
    <w:p w14:paraId="6E304125" w14:textId="6C352B53" w:rsidR="00AA62E5" w:rsidRDefault="0074552B" w:rsidP="008C20DA">
      <w:pPr>
        <w:contextualSpacing/>
        <w:jc w:val="center"/>
        <w:rPr>
          <w:rFonts w:ascii="Book Antiqua" w:hAnsi="Book Antiqua"/>
          <w:sz w:val="40"/>
          <w:szCs w:val="40"/>
        </w:rPr>
      </w:pPr>
      <w:r>
        <w:rPr>
          <w:rFonts w:ascii="Book Antiqua" w:hAnsi="Book Antiqua"/>
          <w:sz w:val="40"/>
          <w:szCs w:val="40"/>
        </w:rPr>
        <w:t>Rebecca (Connett) True</w:t>
      </w:r>
    </w:p>
    <w:p w14:paraId="4C400B32" w14:textId="77777777" w:rsidR="0074552B" w:rsidRDefault="0074552B" w:rsidP="008C20DA">
      <w:pPr>
        <w:contextualSpacing/>
        <w:jc w:val="center"/>
        <w:rPr>
          <w:rFonts w:ascii="Book Antiqua" w:hAnsi="Book Antiqua"/>
          <w:sz w:val="40"/>
          <w:szCs w:val="40"/>
        </w:rPr>
      </w:pPr>
      <w:r>
        <w:rPr>
          <w:rFonts w:ascii="Book Antiqua" w:hAnsi="Book Antiqua"/>
          <w:sz w:val="40"/>
          <w:szCs w:val="40"/>
        </w:rPr>
        <w:t>July 1, 1826 – March 26, 1902</w:t>
      </w:r>
    </w:p>
    <w:p w14:paraId="4FFA6696" w14:textId="77777777" w:rsidR="008C20DA" w:rsidRDefault="008C20DA" w:rsidP="008C20DA">
      <w:pPr>
        <w:contextualSpacing/>
        <w:jc w:val="center"/>
        <w:rPr>
          <w:rFonts w:ascii="Book Antiqua" w:hAnsi="Book Antiqua"/>
          <w:sz w:val="40"/>
          <w:szCs w:val="40"/>
        </w:rPr>
      </w:pPr>
    </w:p>
    <w:p w14:paraId="543E7822" w14:textId="77777777" w:rsidR="008C20DA" w:rsidRDefault="0074552B" w:rsidP="008C20DA">
      <w:pPr>
        <w:contextualSpacing/>
        <w:jc w:val="center"/>
        <w:rPr>
          <w:rFonts w:ascii="Book Antiqua" w:hAnsi="Book Antiqua"/>
          <w:sz w:val="40"/>
          <w:szCs w:val="40"/>
        </w:rPr>
      </w:pPr>
      <w:r>
        <w:rPr>
          <w:noProof/>
        </w:rPr>
        <w:drawing>
          <wp:inline distT="0" distB="0" distL="0" distR="0" wp14:anchorId="462A9262" wp14:editId="6A3E99BB">
            <wp:extent cx="3306373" cy="2035985"/>
            <wp:effectExtent l="0" t="0" r="8890" b="2540"/>
            <wp:docPr id="1" name="Picture 1" descr="https://images.findagrave.com/photos/2011/201/44436071_1311306223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1/201/44436071_131130622303.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a:stretch/>
                  </pic:blipFill>
                  <pic:spPr bwMode="auto">
                    <a:xfrm>
                      <a:off x="0" y="0"/>
                      <a:ext cx="3312590" cy="2039814"/>
                    </a:xfrm>
                    <a:prstGeom prst="rect">
                      <a:avLst/>
                    </a:prstGeom>
                    <a:noFill/>
                    <a:ln>
                      <a:noFill/>
                    </a:ln>
                    <a:extLst>
                      <a:ext uri="{53640926-AAD7-44D8-BBD7-CCE9431645EC}">
                        <a14:shadowObscured xmlns:a14="http://schemas.microsoft.com/office/drawing/2010/main"/>
                      </a:ext>
                    </a:extLst>
                  </pic:spPr>
                </pic:pic>
              </a:graphicData>
            </a:graphic>
          </wp:inline>
        </w:drawing>
      </w:r>
    </w:p>
    <w:p w14:paraId="7B93A2EA" w14:textId="77777777"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74552B">
        <w:rPr>
          <w:rFonts w:ascii="Book Antiqua" w:hAnsi="Book Antiqua"/>
          <w:sz w:val="30"/>
          <w:szCs w:val="30"/>
        </w:rPr>
        <w:t>Deb Curry</w:t>
      </w:r>
    </w:p>
    <w:p w14:paraId="69DDE0CB" w14:textId="77777777" w:rsidR="008C20DA" w:rsidRDefault="008C20DA" w:rsidP="00F50B8B">
      <w:pPr>
        <w:contextualSpacing/>
        <w:rPr>
          <w:rFonts w:ascii="Book Antiqua" w:hAnsi="Book Antiqua"/>
          <w:sz w:val="30"/>
          <w:szCs w:val="30"/>
        </w:rPr>
      </w:pPr>
    </w:p>
    <w:p w14:paraId="76C79978" w14:textId="77777777" w:rsidR="0074552B" w:rsidRDefault="0074552B" w:rsidP="0074552B">
      <w:pPr>
        <w:contextualSpacing/>
        <w:rPr>
          <w:rFonts w:ascii="Book Antiqua" w:hAnsi="Book Antiqua"/>
          <w:sz w:val="30"/>
          <w:szCs w:val="30"/>
        </w:rPr>
      </w:pPr>
      <w:r>
        <w:rPr>
          <w:rFonts w:ascii="Book Antiqua" w:hAnsi="Book Antiqua"/>
          <w:sz w:val="30"/>
          <w:szCs w:val="30"/>
        </w:rPr>
        <w:t xml:space="preserve">   </w:t>
      </w:r>
      <w:r w:rsidRPr="0074552B">
        <w:rPr>
          <w:rFonts w:ascii="Book Antiqua" w:hAnsi="Book Antiqua"/>
          <w:sz w:val="30"/>
          <w:szCs w:val="30"/>
        </w:rPr>
        <w:t xml:space="preserve">The death of Mrs. Rebecca True occurred at 11 o'clock last night. Her health had apparently been good until an early hour Sunday morning when she suffered a stroke of paralysis from which she never recovered at all, but gradually grew worse until death resulted. She had reached the extreme age of seventy-six years. </w:t>
      </w:r>
    </w:p>
    <w:p w14:paraId="62577778" w14:textId="77777777" w:rsidR="0074552B" w:rsidRDefault="0074552B" w:rsidP="0074552B">
      <w:pPr>
        <w:contextualSpacing/>
        <w:rPr>
          <w:rFonts w:ascii="Book Antiqua" w:hAnsi="Book Antiqua"/>
          <w:sz w:val="30"/>
          <w:szCs w:val="30"/>
        </w:rPr>
      </w:pPr>
      <w:r>
        <w:rPr>
          <w:rFonts w:ascii="Book Antiqua" w:hAnsi="Book Antiqua"/>
          <w:sz w:val="30"/>
          <w:szCs w:val="30"/>
        </w:rPr>
        <w:t xml:space="preserve">   </w:t>
      </w:r>
      <w:r w:rsidRPr="0074552B">
        <w:rPr>
          <w:rFonts w:ascii="Book Antiqua" w:hAnsi="Book Antiqua"/>
          <w:sz w:val="30"/>
          <w:szCs w:val="30"/>
        </w:rPr>
        <w:t>Friends wishing may view the remains at the home of C. F. True, with whom she lived, at any time. The funeral services will take place from the Methodist church tomorrow, Friday, at three o'clock. Interment in Maplewood.</w:t>
      </w:r>
    </w:p>
    <w:p w14:paraId="508F2D5B" w14:textId="77777777" w:rsidR="0074552B" w:rsidRDefault="0074552B" w:rsidP="0074552B">
      <w:pPr>
        <w:contextualSpacing/>
        <w:rPr>
          <w:rFonts w:ascii="Book Antiqua" w:hAnsi="Book Antiqua"/>
          <w:sz w:val="30"/>
          <w:szCs w:val="30"/>
        </w:rPr>
      </w:pPr>
    </w:p>
    <w:p w14:paraId="1FCBD214" w14:textId="77777777" w:rsidR="00C7381C" w:rsidRDefault="0074552B" w:rsidP="0074552B">
      <w:pPr>
        <w:contextualSpacing/>
        <w:rPr>
          <w:rFonts w:ascii="Book Antiqua" w:hAnsi="Book Antiqua"/>
          <w:sz w:val="30"/>
          <w:szCs w:val="30"/>
        </w:rPr>
      </w:pPr>
      <w:r w:rsidRPr="0074552B">
        <w:rPr>
          <w:rFonts w:ascii="Book Antiqua" w:hAnsi="Book Antiqua"/>
          <w:sz w:val="30"/>
          <w:szCs w:val="30"/>
        </w:rPr>
        <w:t>Decatur Democrat; Adams County, Indiana</w:t>
      </w:r>
      <w:r w:rsidRPr="0074552B">
        <w:rPr>
          <w:rFonts w:ascii="Book Antiqua" w:hAnsi="Book Antiqua"/>
          <w:sz w:val="30"/>
          <w:szCs w:val="30"/>
        </w:rPr>
        <w:br/>
      </w:r>
      <w:r>
        <w:rPr>
          <w:rFonts w:ascii="Book Antiqua" w:hAnsi="Book Antiqua"/>
          <w:sz w:val="30"/>
          <w:szCs w:val="30"/>
        </w:rPr>
        <w:t>A weekly newspaper</w:t>
      </w:r>
      <w:r w:rsidRPr="0074552B">
        <w:rPr>
          <w:rFonts w:ascii="Book Antiqua" w:hAnsi="Book Antiqua"/>
          <w:sz w:val="30"/>
          <w:szCs w:val="30"/>
        </w:rPr>
        <w:br/>
        <w:t>Thursday, March 27, 1902</w:t>
      </w:r>
    </w:p>
    <w:p w14:paraId="694710D2" w14:textId="77777777" w:rsidR="00C7381C" w:rsidRDefault="00C7381C" w:rsidP="0074552B">
      <w:pPr>
        <w:contextualSpacing/>
        <w:rPr>
          <w:rFonts w:ascii="Book Antiqua" w:hAnsi="Book Antiqua"/>
          <w:sz w:val="30"/>
          <w:szCs w:val="30"/>
        </w:rPr>
      </w:pPr>
    </w:p>
    <w:p w14:paraId="665D3409" w14:textId="77777777" w:rsidR="00C7381C" w:rsidRDefault="00C7381C" w:rsidP="0074552B">
      <w:pPr>
        <w:contextualSpacing/>
        <w:rPr>
          <w:rFonts w:ascii="Book Antiqua" w:hAnsi="Book Antiqua"/>
          <w:sz w:val="30"/>
          <w:szCs w:val="30"/>
        </w:rPr>
      </w:pPr>
      <w:r>
        <w:rPr>
          <w:rFonts w:ascii="Book Antiqua" w:hAnsi="Book Antiqua"/>
          <w:sz w:val="30"/>
          <w:szCs w:val="30"/>
        </w:rPr>
        <w:t>**</w:t>
      </w:r>
    </w:p>
    <w:p w14:paraId="20A21EC1" w14:textId="0284C9B1" w:rsidR="00C7381C" w:rsidRPr="00C7381C" w:rsidRDefault="00C7381C" w:rsidP="00C7381C">
      <w:pPr>
        <w:shd w:val="clear" w:color="auto" w:fill="FFFFFF"/>
        <w:spacing w:before="0" w:beforeAutospacing="0" w:after="0" w:afterAutospacing="0"/>
        <w:rPr>
          <w:rFonts w:ascii="Book Antiqua" w:eastAsia="Times New Roman" w:hAnsi="Book Antiqua" w:cs="Helvetica"/>
          <w:color w:val="333333"/>
          <w:sz w:val="30"/>
          <w:szCs w:val="30"/>
        </w:rPr>
      </w:pPr>
      <w:r w:rsidRPr="00C7381C">
        <w:rPr>
          <w:rFonts w:ascii="Book Antiqua" w:eastAsia="Times New Roman" w:hAnsi="Book Antiqua" w:cs="Helvetica"/>
          <w:color w:val="333333"/>
          <w:sz w:val="30"/>
          <w:szCs w:val="30"/>
        </w:rPr>
        <w:t>Indiana, U.S., Death Certificates, 1899-2011</w:t>
      </w:r>
    </w:p>
    <w:p w14:paraId="318B4032" w14:textId="381C0F01" w:rsidR="00AA62E5" w:rsidRPr="00AA62E5" w:rsidRDefault="00C7381C" w:rsidP="008C4202">
      <w:pPr>
        <w:shd w:val="clear" w:color="auto" w:fill="FFFFFF"/>
        <w:spacing w:before="0" w:beforeAutospacing="0" w:after="0" w:afterAutospacing="0"/>
        <w:rPr>
          <w:rFonts w:ascii="Book Antiqua" w:hAnsi="Book Antiqua"/>
          <w:sz w:val="30"/>
          <w:szCs w:val="30"/>
        </w:rPr>
      </w:pPr>
      <w:r w:rsidRPr="00C7381C">
        <w:rPr>
          <w:rFonts w:ascii="Book Antiqua" w:eastAsia="Times New Roman" w:hAnsi="Book Antiqua" w:cs="Helvetica"/>
          <w:color w:val="333333"/>
          <w:sz w:val="30"/>
          <w:szCs w:val="30"/>
        </w:rPr>
        <w:br/>
        <w:t>Name: Rebecca True</w:t>
      </w:r>
      <w:r w:rsidRPr="00C7381C">
        <w:rPr>
          <w:rFonts w:ascii="Book Antiqua" w:eastAsia="Times New Roman" w:hAnsi="Book Antiqua" w:cs="Helvetica"/>
          <w:color w:val="333333"/>
          <w:sz w:val="30"/>
          <w:szCs w:val="30"/>
        </w:rPr>
        <w:br/>
        <w:t>[Rebecca Connett]</w:t>
      </w:r>
      <w:r w:rsidRPr="00C7381C">
        <w:rPr>
          <w:rFonts w:ascii="Book Antiqua" w:eastAsia="Times New Roman" w:hAnsi="Book Antiqua" w:cs="Helvetica"/>
          <w:color w:val="333333"/>
          <w:sz w:val="30"/>
          <w:szCs w:val="30"/>
        </w:rPr>
        <w:br/>
        <w:t>Gender: Female</w:t>
      </w:r>
      <w:r w:rsidRPr="00C7381C">
        <w:rPr>
          <w:rFonts w:ascii="Book Antiqua" w:eastAsia="Times New Roman" w:hAnsi="Book Antiqua" w:cs="Helvetica"/>
          <w:color w:val="333333"/>
          <w:sz w:val="30"/>
          <w:szCs w:val="30"/>
        </w:rPr>
        <w:br/>
        <w:t>Race: White</w:t>
      </w:r>
      <w:r w:rsidRPr="00C7381C">
        <w:rPr>
          <w:rFonts w:ascii="Book Antiqua" w:eastAsia="Times New Roman" w:hAnsi="Book Antiqua" w:cs="Helvetica"/>
          <w:color w:val="333333"/>
          <w:sz w:val="30"/>
          <w:szCs w:val="30"/>
        </w:rPr>
        <w:br/>
        <w:t>Age: 75 years, 6 months, 25 days</w:t>
      </w:r>
      <w:r w:rsidRPr="00C7381C">
        <w:rPr>
          <w:rFonts w:ascii="Book Antiqua" w:eastAsia="Times New Roman" w:hAnsi="Book Antiqua" w:cs="Helvetica"/>
          <w:color w:val="333333"/>
          <w:sz w:val="30"/>
          <w:szCs w:val="30"/>
        </w:rPr>
        <w:br/>
        <w:t>Marital status: Widow</w:t>
      </w:r>
      <w:r w:rsidRPr="00C7381C">
        <w:rPr>
          <w:rFonts w:ascii="Book Antiqua" w:eastAsia="Times New Roman" w:hAnsi="Book Antiqua" w:cs="Helvetica"/>
          <w:color w:val="333333"/>
          <w:sz w:val="30"/>
          <w:szCs w:val="30"/>
        </w:rPr>
        <w:br/>
        <w:t xml:space="preserve">Birth Date: </w:t>
      </w:r>
      <w:proofErr w:type="spellStart"/>
      <w:r w:rsidRPr="00C7381C">
        <w:rPr>
          <w:rFonts w:ascii="Book Antiqua" w:eastAsia="Times New Roman" w:hAnsi="Book Antiqua" w:cs="Helvetica"/>
          <w:color w:val="333333"/>
          <w:sz w:val="30"/>
          <w:szCs w:val="30"/>
        </w:rPr>
        <w:t>abt</w:t>
      </w:r>
      <w:proofErr w:type="spellEnd"/>
      <w:r w:rsidRPr="00C7381C">
        <w:rPr>
          <w:rFonts w:ascii="Book Antiqua" w:eastAsia="Times New Roman" w:hAnsi="Book Antiqua" w:cs="Helvetica"/>
          <w:color w:val="333333"/>
          <w:sz w:val="30"/>
          <w:szCs w:val="30"/>
        </w:rPr>
        <w:t xml:space="preserve"> 1827</w:t>
      </w:r>
      <w:r w:rsidRPr="00C7381C">
        <w:rPr>
          <w:rFonts w:ascii="Book Antiqua" w:eastAsia="Times New Roman" w:hAnsi="Book Antiqua" w:cs="Helvetica"/>
          <w:color w:val="333333"/>
          <w:sz w:val="30"/>
          <w:szCs w:val="30"/>
        </w:rPr>
        <w:br/>
        <w:t>Birth Place: Athens Co-Ohio</w:t>
      </w:r>
      <w:r w:rsidRPr="00C7381C">
        <w:rPr>
          <w:rFonts w:ascii="Book Antiqua" w:eastAsia="Times New Roman" w:hAnsi="Book Antiqua" w:cs="Helvetica"/>
          <w:color w:val="333333"/>
          <w:sz w:val="30"/>
          <w:szCs w:val="30"/>
        </w:rPr>
        <w:br/>
        <w:t>Death Date: 26 Mar 1902</w:t>
      </w:r>
      <w:r w:rsidRPr="00C7381C">
        <w:rPr>
          <w:rFonts w:ascii="Book Antiqua" w:eastAsia="Times New Roman" w:hAnsi="Book Antiqua" w:cs="Helvetica"/>
          <w:color w:val="333333"/>
          <w:sz w:val="30"/>
          <w:szCs w:val="30"/>
        </w:rPr>
        <w:br/>
        <w:t>Death Place: Decatur, Adams, Indiana, USA</w:t>
      </w:r>
      <w:r w:rsidRPr="00C7381C">
        <w:rPr>
          <w:rFonts w:ascii="Book Antiqua" w:eastAsia="Times New Roman" w:hAnsi="Book Antiqua" w:cs="Helvetica"/>
          <w:color w:val="333333"/>
          <w:sz w:val="30"/>
          <w:szCs w:val="30"/>
        </w:rPr>
        <w:br/>
        <w:t>Father: John Connett</w:t>
      </w:r>
      <w:r w:rsidRPr="00C7381C">
        <w:rPr>
          <w:rFonts w:ascii="Book Antiqua" w:eastAsia="Times New Roman" w:hAnsi="Book Antiqua" w:cs="Helvetica"/>
          <w:color w:val="333333"/>
          <w:sz w:val="30"/>
          <w:szCs w:val="30"/>
        </w:rPr>
        <w:br/>
        <w:t>Mother: Rebeca</w:t>
      </w:r>
      <w:r w:rsidRPr="00C7381C">
        <w:rPr>
          <w:rFonts w:ascii="Book Antiqua" w:eastAsia="Times New Roman" w:hAnsi="Book Antiqua" w:cs="Helvetica"/>
          <w:color w:val="333333"/>
          <w:sz w:val="30"/>
          <w:szCs w:val="30"/>
        </w:rPr>
        <w:br/>
        <w:t>Informant: C. F. True; Decatur, Indiana</w:t>
      </w:r>
      <w:r w:rsidRPr="00C7381C">
        <w:rPr>
          <w:rFonts w:ascii="Book Antiqua" w:eastAsia="Times New Roman" w:hAnsi="Book Antiqua" w:cs="Helvetica"/>
          <w:color w:val="333333"/>
          <w:sz w:val="30"/>
          <w:szCs w:val="30"/>
        </w:rPr>
        <w:br/>
        <w:t>Burial: March 28, 1902; Decatur Cemetery</w:t>
      </w:r>
    </w:p>
    <w:sectPr w:rsidR="00AA62E5" w:rsidRPr="00AA62E5" w:rsidSect="008C4202">
      <w:pgSz w:w="12240" w:h="2016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C09C1"/>
    <w:rsid w:val="001E5E6E"/>
    <w:rsid w:val="004C4886"/>
    <w:rsid w:val="005F4559"/>
    <w:rsid w:val="00600DA0"/>
    <w:rsid w:val="0074552B"/>
    <w:rsid w:val="007E7C52"/>
    <w:rsid w:val="00885643"/>
    <w:rsid w:val="008C20DA"/>
    <w:rsid w:val="008C4202"/>
    <w:rsid w:val="008D4408"/>
    <w:rsid w:val="00AA62E5"/>
    <w:rsid w:val="00B45C41"/>
    <w:rsid w:val="00B55454"/>
    <w:rsid w:val="00BC6400"/>
    <w:rsid w:val="00C06E7F"/>
    <w:rsid w:val="00C7381C"/>
    <w:rsid w:val="00C95CB0"/>
    <w:rsid w:val="00D16A38"/>
    <w:rsid w:val="00D63FD9"/>
    <w:rsid w:val="00E16677"/>
    <w:rsid w:val="00F05F77"/>
    <w:rsid w:val="00F108B3"/>
    <w:rsid w:val="00F1456C"/>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6AFD1"/>
  <w15:docId w15:val="{1CDFB5E4-C7AC-4BEC-884C-96F6DA95E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styleId="Hyperlink">
    <w:name w:val="Hyperlink"/>
    <w:basedOn w:val="DefaultParagraphFont"/>
    <w:uiPriority w:val="99"/>
    <w:semiHidden/>
    <w:unhideWhenUsed/>
    <w:rsid w:val="0074552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0884580">
      <w:bodyDiv w:val="1"/>
      <w:marLeft w:val="0"/>
      <w:marRight w:val="0"/>
      <w:marTop w:val="0"/>
      <w:marBottom w:val="0"/>
      <w:divBdr>
        <w:top w:val="none" w:sz="0" w:space="0" w:color="auto"/>
        <w:left w:val="none" w:sz="0" w:space="0" w:color="auto"/>
        <w:bottom w:val="none" w:sz="0" w:space="0" w:color="auto"/>
        <w:right w:val="none" w:sz="0" w:space="0" w:color="auto"/>
      </w:divBdr>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 w:id="1986468884">
      <w:bodyDiv w:val="1"/>
      <w:marLeft w:val="0"/>
      <w:marRight w:val="0"/>
      <w:marTop w:val="0"/>
      <w:marBottom w:val="0"/>
      <w:divBdr>
        <w:top w:val="none" w:sz="0" w:space="0" w:color="auto"/>
        <w:left w:val="none" w:sz="0" w:space="0" w:color="auto"/>
        <w:bottom w:val="none" w:sz="0" w:space="0" w:color="auto"/>
        <w:right w:val="none" w:sz="0" w:space="0" w:color="auto"/>
      </w:divBdr>
      <w:divsChild>
        <w:div w:id="1032847828">
          <w:marLeft w:val="0"/>
          <w:marRight w:val="0"/>
          <w:marTop w:val="0"/>
          <w:marBottom w:val="0"/>
          <w:divBdr>
            <w:top w:val="none" w:sz="0" w:space="0" w:color="auto"/>
            <w:left w:val="none" w:sz="0" w:space="0" w:color="auto"/>
            <w:bottom w:val="none" w:sz="0" w:space="0" w:color="auto"/>
            <w:right w:val="none" w:sz="0" w:space="0" w:color="auto"/>
          </w:divBdr>
        </w:div>
        <w:div w:id="5269854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165</Words>
  <Characters>943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2021-02-21T13:00:00Z</dcterms:created>
  <dcterms:modified xsi:type="dcterms:W3CDTF">2026-04-04T13:56:00Z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2025-12-07T15:20:11Z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c984f462-0502-45bb-a6b7-13038d01b341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