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F015E" w14:textId="77777777" w:rsidR="00283F3C" w:rsidRDefault="00283F3C" w:rsidP="00036ADF">
      <w:pPr>
        <w:contextualSpacing/>
        <w:jc w:val="center"/>
        <w:rPr>
          <w:rFonts w:ascii="Book Antiqua" w:hAnsi="Book Antiqua"/>
          <w:sz w:val="40"/>
          <w:szCs w:val="40"/>
        </w:rPr>
      </w:pPr>
    </w:p>
    <w:p w14:paraId="13A44965" w14:textId="77777777" w:rsidR="00E03386" w:rsidRDefault="00696FCF" w:rsidP="00036ADF">
      <w:pPr>
        <w:contextualSpacing/>
        <w:jc w:val="center"/>
        <w:rPr>
          <w:rFonts w:ascii="Book Antiqua" w:hAnsi="Book Antiqua"/>
          <w:sz w:val="40"/>
          <w:szCs w:val="40"/>
        </w:rPr>
      </w:pPr>
      <w:r>
        <w:rPr>
          <w:rFonts w:ascii="Book Antiqua" w:hAnsi="Book Antiqua"/>
          <w:sz w:val="40"/>
          <w:szCs w:val="40"/>
        </w:rPr>
        <w:t>Myrtle E.</w:t>
      </w:r>
      <w:r w:rsidR="00D631A0">
        <w:rPr>
          <w:rFonts w:ascii="Book Antiqua" w:hAnsi="Book Antiqua"/>
          <w:sz w:val="40"/>
          <w:szCs w:val="40"/>
        </w:rPr>
        <w:t xml:space="preserve"> “Mertie”</w:t>
      </w:r>
      <w:r>
        <w:rPr>
          <w:rFonts w:ascii="Book Antiqua" w:hAnsi="Book Antiqua"/>
          <w:sz w:val="40"/>
          <w:szCs w:val="40"/>
        </w:rPr>
        <w:t xml:space="preserve"> (Valentine) Tritch</w:t>
      </w:r>
    </w:p>
    <w:p w14:paraId="20A05DCB" w14:textId="77777777" w:rsidR="00696FCF" w:rsidRDefault="004F63B8" w:rsidP="00036ADF">
      <w:pPr>
        <w:contextualSpacing/>
        <w:jc w:val="center"/>
        <w:rPr>
          <w:rFonts w:ascii="Book Antiqua" w:hAnsi="Book Antiqua"/>
          <w:sz w:val="40"/>
          <w:szCs w:val="40"/>
        </w:rPr>
      </w:pPr>
      <w:r>
        <w:rPr>
          <w:rFonts w:ascii="Book Antiqua" w:hAnsi="Book Antiqua"/>
          <w:sz w:val="40"/>
          <w:szCs w:val="40"/>
        </w:rPr>
        <w:t xml:space="preserve">August 17, </w:t>
      </w:r>
      <w:r w:rsidR="00696FCF">
        <w:rPr>
          <w:rFonts w:ascii="Book Antiqua" w:hAnsi="Book Antiqua"/>
          <w:sz w:val="40"/>
          <w:szCs w:val="40"/>
        </w:rPr>
        <w:t>1878 – December 22, 1934</w:t>
      </w:r>
    </w:p>
    <w:p w14:paraId="433AEDC4" w14:textId="77777777" w:rsidR="00B66D19" w:rsidRDefault="00B66D19" w:rsidP="00036ADF">
      <w:pPr>
        <w:contextualSpacing/>
        <w:jc w:val="center"/>
        <w:rPr>
          <w:rFonts w:ascii="Book Antiqua" w:hAnsi="Book Antiqua"/>
          <w:sz w:val="40"/>
          <w:szCs w:val="40"/>
        </w:rPr>
      </w:pPr>
    </w:p>
    <w:p w14:paraId="46C05ACF" w14:textId="77777777" w:rsidR="00036ADF" w:rsidRDefault="00696FCF" w:rsidP="00036ADF">
      <w:pPr>
        <w:contextualSpacing/>
        <w:jc w:val="center"/>
      </w:pPr>
      <w:r>
        <w:rPr>
          <w:noProof/>
        </w:rPr>
        <w:drawing>
          <wp:inline distT="0" distB="0" distL="0" distR="0" wp14:anchorId="4FED3F8A" wp14:editId="5BAB79F5">
            <wp:extent cx="3530432" cy="1943897"/>
            <wp:effectExtent l="0" t="0" r="0" b="0"/>
            <wp:docPr id="1" name="Picture 1" descr="https://images.findagrave.com/photos/2012/154/44435822_133874449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54/44435822_133874449676.jpg"/>
                    <pic:cNvPicPr>
                      <a:picLocks noChangeAspect="1" noChangeArrowheads="1"/>
                    </pic:cNvPicPr>
                  </pic:nvPicPr>
                  <pic:blipFill rotWithShape="1">
                    <a:blip r:embed="rId4">
                      <a:extLst>
                        <a:ext uri="{28A0092B-C50C-407E-A947-70E740481C1C}">
                          <a14:useLocalDpi xmlns:a14="http://schemas.microsoft.com/office/drawing/2010/main" val="0"/>
                        </a:ext>
                      </a:extLst>
                    </a:blip>
                    <a:srcRect t="19022" r="8418" b="13723"/>
                    <a:stretch/>
                  </pic:blipFill>
                  <pic:spPr bwMode="auto">
                    <a:xfrm>
                      <a:off x="0" y="0"/>
                      <a:ext cx="3529929" cy="1943620"/>
                    </a:xfrm>
                    <a:prstGeom prst="rect">
                      <a:avLst/>
                    </a:prstGeom>
                    <a:noFill/>
                    <a:ln>
                      <a:noFill/>
                    </a:ln>
                    <a:extLst>
                      <a:ext uri="{53640926-AAD7-44D8-BBD7-CCE9431645EC}">
                        <a14:shadowObscured xmlns:a14="http://schemas.microsoft.com/office/drawing/2010/main"/>
                      </a:ext>
                    </a:extLst>
                  </pic:spPr>
                </pic:pic>
              </a:graphicData>
            </a:graphic>
          </wp:inline>
        </w:drawing>
      </w:r>
      <w:r w:rsidR="00B34915" w:rsidRPr="00B34915">
        <w:t xml:space="preserve"> </w:t>
      </w:r>
    </w:p>
    <w:p w14:paraId="5C689289" w14:textId="77777777" w:rsidR="00064FCE" w:rsidRPr="00064FCE" w:rsidRDefault="00064FCE" w:rsidP="00036ADF">
      <w:pPr>
        <w:contextualSpacing/>
        <w:jc w:val="center"/>
        <w:rPr>
          <w:rFonts w:ascii="Book Antiqua" w:hAnsi="Book Antiqua"/>
          <w:sz w:val="30"/>
          <w:szCs w:val="30"/>
        </w:rPr>
      </w:pPr>
      <w:r w:rsidRPr="00064FCE">
        <w:rPr>
          <w:rFonts w:ascii="Book Antiqua" w:hAnsi="Book Antiqua"/>
          <w:sz w:val="30"/>
          <w:szCs w:val="30"/>
        </w:rPr>
        <w:t>Photo by Alicia Kneuss</w:t>
      </w:r>
    </w:p>
    <w:p w14:paraId="32CA7BB8" w14:textId="77777777" w:rsidR="00DB689E" w:rsidRDefault="00DB689E" w:rsidP="00036ADF">
      <w:pPr>
        <w:contextualSpacing/>
        <w:jc w:val="center"/>
        <w:rPr>
          <w:rFonts w:ascii="Book Antiqua" w:hAnsi="Book Antiqua"/>
          <w:sz w:val="30"/>
          <w:szCs w:val="30"/>
        </w:rPr>
      </w:pPr>
    </w:p>
    <w:p w14:paraId="1CF9158B" w14:textId="6B3D02C3" w:rsidR="00696FCF" w:rsidRDefault="00696FCF" w:rsidP="00696FCF">
      <w:pPr>
        <w:contextualSpacing/>
        <w:rPr>
          <w:rFonts w:ascii="Book Antiqua" w:hAnsi="Book Antiqua"/>
          <w:sz w:val="30"/>
          <w:szCs w:val="30"/>
        </w:rPr>
      </w:pPr>
      <w:r w:rsidRPr="00696FCF">
        <w:rPr>
          <w:rFonts w:ascii="Book Antiqua" w:hAnsi="Book Antiqua"/>
          <w:sz w:val="30"/>
          <w:szCs w:val="30"/>
        </w:rPr>
        <w:t>MRS. J. C. TRITCH CLAIMED BY DEATH</w:t>
      </w:r>
      <w:r w:rsidRPr="00696FCF">
        <w:rPr>
          <w:rFonts w:ascii="Book Antiqua" w:hAnsi="Book Antiqua"/>
          <w:sz w:val="30"/>
          <w:szCs w:val="30"/>
        </w:rPr>
        <w:br/>
        <w:t>Short Illness is Fatal to Wife of Principal of International College</w:t>
      </w:r>
      <w:r w:rsidRPr="00696FCF">
        <w:rPr>
          <w:rFonts w:ascii="Book Antiqua" w:hAnsi="Book Antiqua"/>
          <w:sz w:val="30"/>
          <w:szCs w:val="30"/>
        </w:rPr>
        <w:br/>
      </w:r>
      <w:r w:rsidRPr="00696FCF">
        <w:rPr>
          <w:rFonts w:ascii="Book Antiqua" w:hAnsi="Book Antiqua"/>
          <w:sz w:val="30"/>
          <w:szCs w:val="30"/>
        </w:rPr>
        <w:br/>
        <w:t>   Mrs. Myrtle Tritch, aged 56, 1227 Nut</w:t>
      </w:r>
      <w:r>
        <w:rPr>
          <w:rFonts w:ascii="Book Antiqua" w:hAnsi="Book Antiqua"/>
          <w:sz w:val="30"/>
          <w:szCs w:val="30"/>
        </w:rPr>
        <w:t>t</w:t>
      </w:r>
      <w:r w:rsidRPr="00696FCF">
        <w:rPr>
          <w:rFonts w:ascii="Book Antiqua" w:hAnsi="Book Antiqua"/>
          <w:sz w:val="30"/>
          <w:szCs w:val="30"/>
        </w:rPr>
        <w:t>man Avenue, wife of Jonas C. Tritch, who is principal of the International College here, died at 1:35 a.m. today at the Lutheran Hospital, where she underwent a major abdominal operation Monday.</w:t>
      </w:r>
      <w:r>
        <w:rPr>
          <w:rFonts w:ascii="Book Antiqua" w:hAnsi="Book Antiqua"/>
          <w:sz w:val="30"/>
          <w:szCs w:val="30"/>
        </w:rPr>
        <w:t xml:space="preserve"> </w:t>
      </w:r>
      <w:r w:rsidRPr="00696FCF">
        <w:rPr>
          <w:rFonts w:ascii="Book Antiqua" w:hAnsi="Book Antiqua"/>
          <w:sz w:val="30"/>
          <w:szCs w:val="30"/>
        </w:rPr>
        <w:t>Mrs. Tritch was taken seriously ill last Sunday night and was taken to the hospital Monday morning.  She and her husband last Sunday visited friends in Decatur, where they resided before coming to this city 20 years ago.</w:t>
      </w:r>
      <w:r>
        <w:rPr>
          <w:rFonts w:ascii="Book Antiqua" w:hAnsi="Book Antiqua"/>
          <w:sz w:val="30"/>
          <w:szCs w:val="30"/>
        </w:rPr>
        <w:t xml:space="preserve"> </w:t>
      </w:r>
      <w:r w:rsidRPr="00696FCF">
        <w:rPr>
          <w:rFonts w:ascii="Book Antiqua" w:hAnsi="Book Antiqua"/>
          <w:sz w:val="30"/>
          <w:szCs w:val="30"/>
        </w:rPr>
        <w:br/>
        <w:t>   Funeral services will be held Monday afternoon at 2 o'clock at the First Methodist Episcopal Church in Decatur, with Dr. E. Bur</w:t>
      </w:r>
      <w:r>
        <w:rPr>
          <w:rFonts w:ascii="Book Antiqua" w:hAnsi="Book Antiqua"/>
          <w:sz w:val="30"/>
          <w:szCs w:val="30"/>
        </w:rPr>
        <w:t>ns Martin, pastor of the Wayne S</w:t>
      </w:r>
      <w:r w:rsidRPr="00696FCF">
        <w:rPr>
          <w:rFonts w:ascii="Book Antiqua" w:hAnsi="Book Antiqua"/>
          <w:sz w:val="30"/>
          <w:szCs w:val="30"/>
        </w:rPr>
        <w:t>treet M.E. Church, officiating.  Burial will be in the Maplewood Cemetery at Decatur.  The funeral party will leave Klaehn &amp; Sons' Funeral Home by motor Monday at 1 p.m.</w:t>
      </w:r>
      <w:r>
        <w:rPr>
          <w:rFonts w:ascii="Book Antiqua" w:hAnsi="Book Antiqua"/>
          <w:sz w:val="30"/>
          <w:szCs w:val="30"/>
        </w:rPr>
        <w:t xml:space="preserve"> </w:t>
      </w:r>
      <w:r w:rsidRPr="00696FCF">
        <w:rPr>
          <w:rFonts w:ascii="Book Antiqua" w:hAnsi="Book Antiqua"/>
          <w:sz w:val="30"/>
          <w:szCs w:val="30"/>
        </w:rPr>
        <w:br/>
      </w:r>
      <w:r w:rsidRPr="00696FCF">
        <w:rPr>
          <w:rFonts w:ascii="Book Antiqua" w:hAnsi="Book Antiqua"/>
          <w:sz w:val="30"/>
          <w:szCs w:val="30"/>
        </w:rPr>
        <w:lastRenderedPageBreak/>
        <w:t>   Surviving, besides the husband, are a son, Max Allen Tritch, a senior in South Side High School; the mother, Mrs. Reuben Valentine, of Monroe; two sisters, Mrs. Sherman Essex of Monroe and Mrs. Fred Zurcher, of Berne; and a brother, Allen Valentine, of DeWitt, Ark.</w:t>
      </w:r>
      <w:r>
        <w:rPr>
          <w:rFonts w:ascii="Book Antiqua" w:hAnsi="Book Antiqua"/>
          <w:sz w:val="30"/>
          <w:szCs w:val="30"/>
        </w:rPr>
        <w:t xml:space="preserve"> </w:t>
      </w:r>
      <w:r w:rsidRPr="00696FCF">
        <w:rPr>
          <w:rFonts w:ascii="Book Antiqua" w:hAnsi="Book Antiqua"/>
          <w:sz w:val="30"/>
          <w:szCs w:val="30"/>
        </w:rPr>
        <w:br/>
        <w:t>   Mrs. Tritch was a member of the Wayne Street M.E. Church and of the Pythian Sisters Lodge at Decatur.  She was born in Circleville, O.</w:t>
      </w:r>
    </w:p>
    <w:p w14:paraId="1ABC24DA" w14:textId="77777777" w:rsidR="00696FCF" w:rsidRDefault="00696FCF" w:rsidP="00696FCF">
      <w:pPr>
        <w:contextualSpacing/>
        <w:rPr>
          <w:rFonts w:ascii="Book Antiqua" w:hAnsi="Book Antiqua"/>
          <w:sz w:val="30"/>
          <w:szCs w:val="30"/>
        </w:rPr>
      </w:pPr>
    </w:p>
    <w:p w14:paraId="05671F44" w14:textId="77777777" w:rsidR="00FF082B" w:rsidRDefault="00696FCF" w:rsidP="00696FCF">
      <w:pPr>
        <w:contextualSpacing/>
        <w:rPr>
          <w:rFonts w:ascii="Book Antiqua" w:hAnsi="Book Antiqua"/>
          <w:sz w:val="30"/>
          <w:szCs w:val="30"/>
        </w:rPr>
      </w:pPr>
      <w:r w:rsidRPr="00696FCF">
        <w:rPr>
          <w:rFonts w:ascii="Book Antiqua" w:hAnsi="Book Antiqua"/>
          <w:sz w:val="30"/>
          <w:szCs w:val="30"/>
        </w:rPr>
        <w:t>Adams Co</w:t>
      </w:r>
      <w:r>
        <w:rPr>
          <w:rFonts w:ascii="Book Antiqua" w:hAnsi="Book Antiqua"/>
          <w:sz w:val="30"/>
          <w:szCs w:val="30"/>
        </w:rPr>
        <w:t>unty, Indiana Historical Society Scrapbook</w:t>
      </w:r>
    </w:p>
    <w:p w14:paraId="3EDE913E" w14:textId="7833A1B6" w:rsidR="00D631A0" w:rsidRDefault="00FF082B" w:rsidP="00696FCF">
      <w:pPr>
        <w:contextualSpacing/>
        <w:rPr>
          <w:rFonts w:ascii="Book Antiqua" w:hAnsi="Book Antiqua"/>
          <w:sz w:val="30"/>
          <w:szCs w:val="30"/>
        </w:rPr>
      </w:pPr>
      <w:r>
        <w:rPr>
          <w:rFonts w:ascii="Book Antiqua" w:hAnsi="Book Antiqua"/>
          <w:sz w:val="30"/>
          <w:szCs w:val="30"/>
        </w:rPr>
        <w:t>1935 Scrapbook, image 56-57</w:t>
      </w:r>
      <w:r w:rsidR="00696FCF" w:rsidRPr="00696FCF">
        <w:rPr>
          <w:rFonts w:ascii="Book Antiqua" w:hAnsi="Book Antiqua"/>
          <w:sz w:val="30"/>
          <w:szCs w:val="30"/>
        </w:rPr>
        <w:br/>
        <w:t>Handwritten dat</w:t>
      </w:r>
      <w:r w:rsidR="00696FCF">
        <w:rPr>
          <w:rFonts w:ascii="Book Antiqua" w:hAnsi="Book Antiqua"/>
          <w:sz w:val="30"/>
          <w:szCs w:val="30"/>
        </w:rPr>
        <w:t>e</w:t>
      </w:r>
      <w:proofErr w:type="gramStart"/>
      <w:r w:rsidR="00696FCF">
        <w:rPr>
          <w:rFonts w:ascii="Book Antiqua" w:hAnsi="Book Antiqua"/>
          <w:sz w:val="30"/>
          <w:szCs w:val="30"/>
        </w:rPr>
        <w:t>:  Saturday</w:t>
      </w:r>
      <w:proofErr w:type="gramEnd"/>
      <w:r w:rsidR="00696FCF">
        <w:rPr>
          <w:rFonts w:ascii="Book Antiqua" w:hAnsi="Book Antiqua"/>
          <w:sz w:val="30"/>
          <w:szCs w:val="30"/>
        </w:rPr>
        <w:t>, December 22, 1934</w:t>
      </w:r>
    </w:p>
    <w:p w14:paraId="0FF818F3" w14:textId="655E75EB" w:rsidR="00FF082B" w:rsidRDefault="00FF082B" w:rsidP="00696FCF">
      <w:pPr>
        <w:contextualSpacing/>
        <w:rPr>
          <w:rFonts w:ascii="Book Antiqua" w:hAnsi="Book Antiqua"/>
          <w:sz w:val="30"/>
          <w:szCs w:val="30"/>
        </w:rPr>
      </w:pPr>
      <w:r>
        <w:rPr>
          <w:rFonts w:ascii="Book Antiqua" w:hAnsi="Book Antiqua"/>
          <w:sz w:val="30"/>
          <w:szCs w:val="30"/>
        </w:rPr>
        <w:t>**</w:t>
      </w:r>
    </w:p>
    <w:p w14:paraId="500E6197" w14:textId="77777777" w:rsidR="009D1444" w:rsidRDefault="009D1444" w:rsidP="00696FCF">
      <w:pPr>
        <w:contextualSpacing/>
        <w:rPr>
          <w:rFonts w:ascii="Book Antiqua" w:hAnsi="Book Antiqua"/>
          <w:sz w:val="30"/>
          <w:szCs w:val="30"/>
        </w:rPr>
      </w:pPr>
    </w:p>
    <w:p w14:paraId="2F7FABC4" w14:textId="3FDE50DE" w:rsidR="00E03386" w:rsidRPr="00E03386" w:rsidRDefault="009D1444" w:rsidP="00696FCF">
      <w:pPr>
        <w:contextualSpacing/>
        <w:rPr>
          <w:rFonts w:ascii="Book Antiqua" w:hAnsi="Book Antiqua"/>
          <w:sz w:val="30"/>
          <w:szCs w:val="30"/>
        </w:rPr>
      </w:pPr>
      <w:r>
        <w:rPr>
          <w:rFonts w:ascii="Book Antiqua" w:hAnsi="Book Antiqua" w:cs="Helvetica"/>
          <w:color w:val="36322D"/>
          <w:sz w:val="30"/>
          <w:szCs w:val="30"/>
          <w:shd w:val="clear" w:color="auto" w:fill="FAFAFA"/>
        </w:rPr>
        <w:t>I</w:t>
      </w:r>
      <w:r w:rsidR="00D631A0" w:rsidRPr="00D631A0">
        <w:rPr>
          <w:rFonts w:ascii="Book Antiqua" w:hAnsi="Book Antiqua" w:cs="Helvetica"/>
          <w:color w:val="36322D"/>
          <w:sz w:val="30"/>
          <w:szCs w:val="30"/>
          <w:shd w:val="clear" w:color="auto" w:fill="FAFAFA"/>
        </w:rPr>
        <w:t>ndiana, Death Certificates, 1899-2011</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Name: Myrtle Tritch</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[Myrtle Valentine]</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Gender: Female</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Race: White</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Age: 56</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Marital status: Married</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Birth Date: 17 Aug 1878</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Birth Place: Kirkville, Ohio</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Death Date: 22 Dec 1934</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Death Place: Ft.</w:t>
      </w:r>
      <w:r w:rsidR="00FF082B">
        <w:rPr>
          <w:rFonts w:ascii="Book Antiqua" w:hAnsi="Book Antiqua" w:cs="Helvetica"/>
          <w:color w:val="36322D"/>
          <w:sz w:val="30"/>
          <w:szCs w:val="30"/>
          <w:shd w:val="clear" w:color="auto" w:fill="FAFAFA"/>
        </w:rPr>
        <w:t xml:space="preserve"> </w:t>
      </w:r>
      <w:r w:rsidR="00D631A0" w:rsidRPr="00D631A0">
        <w:rPr>
          <w:rFonts w:ascii="Book Antiqua" w:hAnsi="Book Antiqua" w:cs="Helvetica"/>
          <w:color w:val="36322D"/>
          <w:sz w:val="30"/>
          <w:szCs w:val="30"/>
          <w:shd w:val="clear" w:color="auto" w:fill="FAFAFA"/>
        </w:rPr>
        <w:t>Wayne, Allen, Indiana, USA</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Father: Reuban Valentine</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Mother: Emeline Spangler</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Spouse: Jonas C. Tritch</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Informant: Jonas C. Tritch</w:t>
      </w:r>
      <w:r w:rsidR="00D631A0" w:rsidRPr="00D631A0">
        <w:rPr>
          <w:rFonts w:ascii="Book Antiqua" w:hAnsi="Book Antiqua" w:cs="Helvetica"/>
          <w:color w:val="36322D"/>
          <w:sz w:val="30"/>
          <w:szCs w:val="30"/>
        </w:rPr>
        <w:br/>
      </w:r>
      <w:r w:rsidR="00D631A0" w:rsidRPr="00D631A0">
        <w:rPr>
          <w:rFonts w:ascii="Book Antiqua" w:hAnsi="Book Antiqua" w:cs="Helvetica"/>
          <w:color w:val="36322D"/>
          <w:sz w:val="30"/>
          <w:szCs w:val="30"/>
          <w:shd w:val="clear" w:color="auto" w:fill="FAFAFA"/>
        </w:rPr>
        <w:t>Burial: Dec. 24, 1934; Decatur Cem.</w:t>
      </w:r>
    </w:p>
    <w:sectPr w:rsidR="00E03386" w:rsidRPr="00E03386" w:rsidSect="00FF082B">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6ADF"/>
    <w:rsid w:val="00004B17"/>
    <w:rsid w:val="00036ADF"/>
    <w:rsid w:val="00064FCE"/>
    <w:rsid w:val="000D44E9"/>
    <w:rsid w:val="001744F2"/>
    <w:rsid w:val="001E5E6E"/>
    <w:rsid w:val="00221B8B"/>
    <w:rsid w:val="00283F3C"/>
    <w:rsid w:val="0029292B"/>
    <w:rsid w:val="00357B67"/>
    <w:rsid w:val="0036703B"/>
    <w:rsid w:val="00393D63"/>
    <w:rsid w:val="003B38E3"/>
    <w:rsid w:val="004C4886"/>
    <w:rsid w:val="004F63B8"/>
    <w:rsid w:val="00506649"/>
    <w:rsid w:val="00521EA0"/>
    <w:rsid w:val="00584726"/>
    <w:rsid w:val="005E706C"/>
    <w:rsid w:val="005F4559"/>
    <w:rsid w:val="006127CB"/>
    <w:rsid w:val="006511A2"/>
    <w:rsid w:val="00696FCF"/>
    <w:rsid w:val="00736F21"/>
    <w:rsid w:val="0074319D"/>
    <w:rsid w:val="007E7C52"/>
    <w:rsid w:val="00885643"/>
    <w:rsid w:val="008D4408"/>
    <w:rsid w:val="008F193F"/>
    <w:rsid w:val="009120AA"/>
    <w:rsid w:val="009762D5"/>
    <w:rsid w:val="009D1444"/>
    <w:rsid w:val="009D308C"/>
    <w:rsid w:val="00A1462C"/>
    <w:rsid w:val="00A8380B"/>
    <w:rsid w:val="00B34915"/>
    <w:rsid w:val="00B45C41"/>
    <w:rsid w:val="00B55454"/>
    <w:rsid w:val="00B66D19"/>
    <w:rsid w:val="00B82D14"/>
    <w:rsid w:val="00BA7B02"/>
    <w:rsid w:val="00BC6400"/>
    <w:rsid w:val="00C01A84"/>
    <w:rsid w:val="00C06E7F"/>
    <w:rsid w:val="00C95CB0"/>
    <w:rsid w:val="00D16A38"/>
    <w:rsid w:val="00D631A0"/>
    <w:rsid w:val="00D63FD9"/>
    <w:rsid w:val="00DB689E"/>
    <w:rsid w:val="00E03386"/>
    <w:rsid w:val="00E039AF"/>
    <w:rsid w:val="00E042DF"/>
    <w:rsid w:val="00E1664D"/>
    <w:rsid w:val="00E16677"/>
    <w:rsid w:val="00F05F77"/>
    <w:rsid w:val="00F108B3"/>
    <w:rsid w:val="00F159AC"/>
    <w:rsid w:val="00F27C02"/>
    <w:rsid w:val="00F34E6C"/>
    <w:rsid w:val="00FF082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914C8"/>
  <w15:docId w15:val="{9196BC65-970A-4F51-ABBF-B44A2BDA7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6AD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ADF"/>
    <w:rPr>
      <w:rFonts w:ascii="Tahoma" w:hAnsi="Tahoma" w:cs="Tahoma"/>
      <w:sz w:val="16"/>
      <w:szCs w:val="16"/>
    </w:rPr>
  </w:style>
  <w:style w:type="paragraph" w:styleId="NormalWeb">
    <w:name w:val="Normal (Web)"/>
    <w:basedOn w:val="Normal"/>
    <w:uiPriority w:val="99"/>
    <w:semiHidden/>
    <w:unhideWhenUsed/>
    <w:rsid w:val="00696FCF"/>
    <w:rPr>
      <w:rFonts w:ascii="Times New Roman" w:eastAsia="Times New Roman" w:hAnsi="Times New Roman" w:cs="Times New Roman"/>
      <w:sz w:val="24"/>
      <w:szCs w:val="24"/>
    </w:rPr>
  </w:style>
  <w:style w:type="character" w:styleId="Strong">
    <w:name w:val="Strong"/>
    <w:basedOn w:val="DefaultParagraphFont"/>
    <w:uiPriority w:val="22"/>
    <w:qFormat/>
    <w:rsid w:val="00696FCF"/>
    <w:rPr>
      <w:b/>
      <w:bCs/>
    </w:rPr>
  </w:style>
  <w:style w:type="character" w:styleId="Hyperlink">
    <w:name w:val="Hyperlink"/>
    <w:basedOn w:val="DefaultParagraphFont"/>
    <w:uiPriority w:val="99"/>
    <w:semiHidden/>
    <w:unhideWhenUsed/>
    <w:rsid w:val="00696F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530029">
      <w:bodyDiv w:val="1"/>
      <w:marLeft w:val="0"/>
      <w:marRight w:val="0"/>
      <w:marTop w:val="0"/>
      <w:marBottom w:val="0"/>
      <w:divBdr>
        <w:top w:val="none" w:sz="0" w:space="0" w:color="auto"/>
        <w:left w:val="none" w:sz="0" w:space="0" w:color="auto"/>
        <w:bottom w:val="none" w:sz="0" w:space="0" w:color="auto"/>
        <w:right w:val="none" w:sz="0" w:space="0" w:color="auto"/>
      </w:divBdr>
    </w:div>
    <w:div w:id="1676611479">
      <w:bodyDiv w:val="1"/>
      <w:marLeft w:val="0"/>
      <w:marRight w:val="0"/>
      <w:marTop w:val="0"/>
      <w:marBottom w:val="0"/>
      <w:divBdr>
        <w:top w:val="none" w:sz="0" w:space="0" w:color="auto"/>
        <w:left w:val="none" w:sz="0" w:space="0" w:color="auto"/>
        <w:bottom w:val="none" w:sz="0" w:space="0" w:color="auto"/>
        <w:right w:val="none" w:sz="0" w:space="0" w:color="auto"/>
      </w:divBdr>
      <w:divsChild>
        <w:div w:id="420949680">
          <w:marLeft w:val="0"/>
          <w:marRight w:val="0"/>
          <w:marTop w:val="0"/>
          <w:marBottom w:val="0"/>
          <w:divBdr>
            <w:top w:val="none" w:sz="0" w:space="0" w:color="auto"/>
            <w:left w:val="none" w:sz="0" w:space="0" w:color="auto"/>
            <w:bottom w:val="none" w:sz="0" w:space="0" w:color="auto"/>
            <w:right w:val="none" w:sz="0" w:space="0" w:color="auto"/>
          </w:divBdr>
        </w:div>
        <w:div w:id="420226084">
          <w:marLeft w:val="0"/>
          <w:marRight w:val="0"/>
          <w:marTop w:val="0"/>
          <w:marBottom w:val="0"/>
          <w:divBdr>
            <w:top w:val="none" w:sz="0" w:space="0" w:color="auto"/>
            <w:left w:val="none" w:sz="0" w:space="0" w:color="auto"/>
            <w:bottom w:val="none" w:sz="0" w:space="0" w:color="auto"/>
            <w:right w:val="none" w:sz="0" w:space="0" w:color="auto"/>
          </w:divBdr>
        </w:div>
        <w:div w:id="2131624156">
          <w:marLeft w:val="0"/>
          <w:marRight w:val="0"/>
          <w:marTop w:val="0"/>
          <w:marBottom w:val="0"/>
          <w:divBdr>
            <w:top w:val="none" w:sz="0" w:space="0" w:color="auto"/>
            <w:left w:val="none" w:sz="0" w:space="0" w:color="auto"/>
            <w:bottom w:val="none" w:sz="0" w:space="0" w:color="auto"/>
            <w:right w:val="none" w:sz="0" w:space="0" w:color="auto"/>
          </w:divBdr>
        </w:div>
        <w:div w:id="19705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316</Words>
  <Characters>1618</Characters>
  <Application>Microsoft Office Word</Application>
  <DocSecurity>0</DocSecurity>
  <Lines>53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2019-09-22T14:04:00Z</dcterms:created>
  <dcterms:modified xsi:type="dcterms:W3CDTF">2026-04-03T21:07:00Z</dcterms:modified>
</cp:coreProperties>
</file>