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3BF0" w14:textId="77777777" w:rsidR="00FE7A88" w:rsidRDefault="00FE7A88" w:rsidP="004E6544">
      <w:pPr>
        <w:contextualSpacing/>
        <w:jc w:val="center"/>
        <w:rPr>
          <w:rFonts w:ascii="Book Antiqua" w:hAnsi="Book Antiqua"/>
          <w:sz w:val="40"/>
          <w:szCs w:val="40"/>
        </w:rPr>
      </w:pPr>
    </w:p>
    <w:p w14:paraId="71720B6C" w14:textId="5B3926F4" w:rsidR="00F51069" w:rsidRDefault="001E0C6F" w:rsidP="004E6544">
      <w:pPr>
        <w:contextualSpacing/>
        <w:jc w:val="center"/>
        <w:rPr>
          <w:rFonts w:ascii="Book Antiqua" w:hAnsi="Book Antiqua"/>
          <w:sz w:val="40"/>
          <w:szCs w:val="40"/>
        </w:rPr>
      </w:pPr>
      <w:r>
        <w:rPr>
          <w:rFonts w:ascii="Book Antiqua" w:hAnsi="Book Antiqua"/>
          <w:sz w:val="40"/>
          <w:szCs w:val="40"/>
        </w:rPr>
        <w:t>William E. Tou Velle</w:t>
      </w:r>
    </w:p>
    <w:p w14:paraId="7979B84B" w14:textId="1684F646" w:rsidR="001E0C6F" w:rsidRDefault="001E0C6F" w:rsidP="004E6544">
      <w:pPr>
        <w:contextualSpacing/>
        <w:jc w:val="center"/>
        <w:rPr>
          <w:rFonts w:ascii="Book Antiqua" w:hAnsi="Book Antiqua"/>
          <w:sz w:val="40"/>
          <w:szCs w:val="40"/>
        </w:rPr>
      </w:pPr>
      <w:r>
        <w:rPr>
          <w:rFonts w:ascii="Book Antiqua" w:hAnsi="Book Antiqua"/>
          <w:sz w:val="40"/>
          <w:szCs w:val="40"/>
        </w:rPr>
        <w:t>September 29, 1924 – April 15, 2011</w:t>
      </w:r>
    </w:p>
    <w:p w14:paraId="3F2D1B08" w14:textId="77777777" w:rsidR="004569E8" w:rsidRPr="004E6544" w:rsidRDefault="004569E8" w:rsidP="004E6544">
      <w:pPr>
        <w:contextualSpacing/>
        <w:jc w:val="center"/>
        <w:rPr>
          <w:rFonts w:ascii="Book Antiqua" w:hAnsi="Book Antiqua"/>
          <w:sz w:val="40"/>
          <w:szCs w:val="40"/>
        </w:rPr>
      </w:pPr>
    </w:p>
    <w:p w14:paraId="4072D1DB" w14:textId="6659AF92" w:rsidR="004E6544" w:rsidRDefault="001E0C6F" w:rsidP="004E6544">
      <w:pPr>
        <w:contextualSpacing/>
        <w:jc w:val="center"/>
      </w:pPr>
      <w:r>
        <w:rPr>
          <w:noProof/>
        </w:rPr>
        <w:drawing>
          <wp:inline distT="0" distB="0" distL="0" distR="0" wp14:anchorId="24B2BEA7" wp14:editId="2D1C07EE">
            <wp:extent cx="3296000" cy="1826895"/>
            <wp:effectExtent l="0" t="0" r="0" b="1905"/>
            <wp:docPr id="10130795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5000" b="29792"/>
                    <a:stretch>
                      <a:fillRect/>
                    </a:stretch>
                  </pic:blipFill>
                  <pic:spPr bwMode="auto">
                    <a:xfrm>
                      <a:off x="0" y="0"/>
                      <a:ext cx="3306342" cy="1832627"/>
                    </a:xfrm>
                    <a:prstGeom prst="rect">
                      <a:avLst/>
                    </a:prstGeom>
                    <a:noFill/>
                    <a:ln>
                      <a:noFill/>
                    </a:ln>
                    <a:extLst>
                      <a:ext uri="{53640926-AAD7-44D8-BBD7-CCE9431645EC}">
                        <a14:shadowObscured xmlns:a14="http://schemas.microsoft.com/office/drawing/2010/main"/>
                      </a:ext>
                    </a:extLst>
                  </pic:spPr>
                </pic:pic>
              </a:graphicData>
            </a:graphic>
          </wp:inline>
        </w:drawing>
      </w:r>
      <w:r w:rsidR="00364639" w:rsidRPr="00364639">
        <w:t xml:space="preserve"> </w:t>
      </w:r>
      <w:r>
        <w:rPr>
          <w:noProof/>
        </w:rPr>
        <w:drawing>
          <wp:inline distT="0" distB="0" distL="0" distR="0" wp14:anchorId="603F4584" wp14:editId="7DE42A75">
            <wp:extent cx="2847340" cy="1865687"/>
            <wp:effectExtent l="0" t="0" r="0" b="1270"/>
            <wp:docPr id="25106842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6563" r="11406" b="28334"/>
                    <a:stretch>
                      <a:fillRect/>
                    </a:stretch>
                  </pic:blipFill>
                  <pic:spPr bwMode="auto">
                    <a:xfrm>
                      <a:off x="0" y="0"/>
                      <a:ext cx="2862083" cy="1875347"/>
                    </a:xfrm>
                    <a:prstGeom prst="rect">
                      <a:avLst/>
                    </a:prstGeom>
                    <a:noFill/>
                    <a:ln>
                      <a:noFill/>
                    </a:ln>
                    <a:extLst>
                      <a:ext uri="{53640926-AAD7-44D8-BBD7-CCE9431645EC}">
                        <a14:shadowObscured xmlns:a14="http://schemas.microsoft.com/office/drawing/2010/main"/>
                      </a:ext>
                    </a:extLst>
                  </pic:spPr>
                </pic:pic>
              </a:graphicData>
            </a:graphic>
          </wp:inline>
        </w:drawing>
      </w:r>
    </w:p>
    <w:p w14:paraId="0FE99122" w14:textId="77777777" w:rsidR="002E520B" w:rsidRPr="002E520B" w:rsidRDefault="002E520B" w:rsidP="004E6544">
      <w:pPr>
        <w:contextualSpacing/>
        <w:jc w:val="center"/>
        <w:rPr>
          <w:rFonts w:ascii="Book Antiqua" w:hAnsi="Book Antiqua"/>
          <w:sz w:val="30"/>
          <w:szCs w:val="30"/>
        </w:rPr>
      </w:pPr>
      <w:r w:rsidRPr="002E520B">
        <w:rPr>
          <w:rFonts w:ascii="Book Antiqua" w:hAnsi="Book Antiqua"/>
          <w:sz w:val="30"/>
          <w:szCs w:val="30"/>
        </w:rPr>
        <w:t>Photo by Alicia Kneuss</w:t>
      </w:r>
    </w:p>
    <w:p w14:paraId="0E717F46" w14:textId="77777777" w:rsidR="00C87A20" w:rsidRPr="00A52B0B" w:rsidRDefault="00C87A20">
      <w:pPr>
        <w:contextualSpacing/>
        <w:rPr>
          <w:rFonts w:ascii="Book Antiqua" w:hAnsi="Book Antiqua"/>
          <w:sz w:val="30"/>
          <w:szCs w:val="30"/>
        </w:rPr>
      </w:pPr>
    </w:p>
    <w:p w14:paraId="2BCA257C" w14:textId="173AB119" w:rsidR="001E0C6F" w:rsidRDefault="001E0C6F" w:rsidP="001E0C6F">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 xml:space="preserve">William E. </w:t>
      </w:r>
      <w:proofErr w:type="spellStart"/>
      <w:r w:rsidRPr="001E0C6F">
        <w:rPr>
          <w:rFonts w:ascii="Book Antiqua" w:eastAsia="Times New Roman" w:hAnsi="Book Antiqua" w:cs="Times New Roman"/>
          <w:sz w:val="30"/>
          <w:szCs w:val="30"/>
        </w:rPr>
        <w:t>TouVelle</w:t>
      </w:r>
      <w:proofErr w:type="spellEnd"/>
      <w:r w:rsidRPr="001E0C6F">
        <w:rPr>
          <w:rFonts w:ascii="Book Antiqua" w:eastAsia="Times New Roman" w:hAnsi="Book Antiqua" w:cs="Times New Roman"/>
          <w:sz w:val="30"/>
          <w:szCs w:val="30"/>
        </w:rPr>
        <w:t>, 86 years old of Berne, Indiana, passed away at 9:42 p.m. on Friday, April 15, 2011, in the New Haven Care and Rehabilitation Center in New Haven, Indian where he had been a patient for the past month.</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 xml:space="preserve">William was born on Monday, September 29, </w:t>
      </w:r>
      <w:proofErr w:type="gramStart"/>
      <w:r w:rsidRPr="001E0C6F">
        <w:rPr>
          <w:rFonts w:ascii="Book Antiqua" w:eastAsia="Times New Roman" w:hAnsi="Book Antiqua" w:cs="Times New Roman"/>
          <w:sz w:val="30"/>
          <w:szCs w:val="30"/>
        </w:rPr>
        <w:t>1924</w:t>
      </w:r>
      <w:proofErr w:type="gramEnd"/>
      <w:r w:rsidRPr="001E0C6F">
        <w:rPr>
          <w:rFonts w:ascii="Book Antiqua" w:eastAsia="Times New Roman" w:hAnsi="Book Antiqua" w:cs="Times New Roman"/>
          <w:sz w:val="30"/>
          <w:szCs w:val="30"/>
        </w:rPr>
        <w:t xml:space="preserve"> in Columbus, Ohio, the son of the late Robert Day </w:t>
      </w:r>
      <w:proofErr w:type="spellStart"/>
      <w:r w:rsidRPr="001E0C6F">
        <w:rPr>
          <w:rFonts w:ascii="Book Antiqua" w:eastAsia="Times New Roman" w:hAnsi="Book Antiqua" w:cs="Times New Roman"/>
          <w:sz w:val="30"/>
          <w:szCs w:val="30"/>
        </w:rPr>
        <w:t>TouVelle</w:t>
      </w:r>
      <w:proofErr w:type="spellEnd"/>
      <w:r w:rsidRPr="001E0C6F">
        <w:rPr>
          <w:rFonts w:ascii="Book Antiqua" w:eastAsia="Times New Roman" w:hAnsi="Book Antiqua" w:cs="Times New Roman"/>
          <w:sz w:val="30"/>
          <w:szCs w:val="30"/>
        </w:rPr>
        <w:t xml:space="preserve"> and the late Lucille (</w:t>
      </w:r>
      <w:proofErr w:type="spellStart"/>
      <w:r w:rsidRPr="001E0C6F">
        <w:rPr>
          <w:rFonts w:ascii="Book Antiqua" w:eastAsia="Times New Roman" w:hAnsi="Book Antiqua" w:cs="Times New Roman"/>
          <w:sz w:val="30"/>
          <w:szCs w:val="30"/>
        </w:rPr>
        <w:t>Westonhaver</w:t>
      </w:r>
      <w:proofErr w:type="spellEnd"/>
      <w:r w:rsidRPr="001E0C6F">
        <w:rPr>
          <w:rFonts w:ascii="Book Antiqua" w:eastAsia="Times New Roman" w:hAnsi="Book Antiqua" w:cs="Times New Roman"/>
          <w:sz w:val="30"/>
          <w:szCs w:val="30"/>
        </w:rPr>
        <w:t xml:space="preserve">) </w:t>
      </w:r>
      <w:proofErr w:type="spellStart"/>
      <w:r w:rsidRPr="001E0C6F">
        <w:rPr>
          <w:rFonts w:ascii="Book Antiqua" w:eastAsia="Times New Roman" w:hAnsi="Book Antiqua" w:cs="Times New Roman"/>
          <w:sz w:val="30"/>
          <w:szCs w:val="30"/>
        </w:rPr>
        <w:t>TouVelee</w:t>
      </w:r>
      <w:proofErr w:type="spellEnd"/>
      <w:r w:rsidRPr="001E0C6F">
        <w:rPr>
          <w:rFonts w:ascii="Book Antiqua" w:eastAsia="Times New Roman" w:hAnsi="Book Antiqua" w:cs="Times New Roman"/>
          <w:sz w:val="30"/>
          <w:szCs w:val="30"/>
        </w:rPr>
        <w:t>.</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William served in the United States Navy during World War II. William was an active member of the A.A. for many years. William was employed in sales for the Oxford Chemical Company for approximately 30 years.</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br/>
      </w:r>
      <w:r w:rsidR="00D250FB">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 xml:space="preserve">Surviving </w:t>
      </w:r>
      <w:proofErr w:type="gramStart"/>
      <w:r w:rsidRPr="001E0C6F">
        <w:rPr>
          <w:rFonts w:ascii="Book Antiqua" w:eastAsia="Times New Roman" w:hAnsi="Book Antiqua" w:cs="Times New Roman"/>
          <w:sz w:val="30"/>
          <w:szCs w:val="30"/>
        </w:rPr>
        <w:t>are</w:t>
      </w:r>
      <w:proofErr w:type="gramEnd"/>
      <w:r w:rsidRPr="001E0C6F">
        <w:rPr>
          <w:rFonts w:ascii="Book Antiqua" w:eastAsia="Times New Roman" w:hAnsi="Book Antiqua" w:cs="Times New Roman"/>
          <w:sz w:val="30"/>
          <w:szCs w:val="30"/>
        </w:rPr>
        <w:t xml:space="preserve"> his son, Thomas S. </w:t>
      </w:r>
      <w:proofErr w:type="spellStart"/>
      <w:r w:rsidRPr="001E0C6F">
        <w:rPr>
          <w:rFonts w:ascii="Book Antiqua" w:eastAsia="Times New Roman" w:hAnsi="Book Antiqua" w:cs="Times New Roman"/>
          <w:sz w:val="30"/>
          <w:szCs w:val="30"/>
        </w:rPr>
        <w:t>TouVelle</w:t>
      </w:r>
      <w:proofErr w:type="spellEnd"/>
      <w:r w:rsidRPr="001E0C6F">
        <w:rPr>
          <w:rFonts w:ascii="Book Antiqua" w:eastAsia="Times New Roman" w:hAnsi="Book Antiqua" w:cs="Times New Roman"/>
          <w:sz w:val="30"/>
          <w:szCs w:val="30"/>
        </w:rPr>
        <w:t xml:space="preserve"> of Modesto, California; son, William H. </w:t>
      </w:r>
      <w:proofErr w:type="spellStart"/>
      <w:r w:rsidRPr="001E0C6F">
        <w:rPr>
          <w:rFonts w:ascii="Book Antiqua" w:eastAsia="Times New Roman" w:hAnsi="Book Antiqua" w:cs="Times New Roman"/>
          <w:sz w:val="30"/>
          <w:szCs w:val="30"/>
        </w:rPr>
        <w:t>TouVelle</w:t>
      </w:r>
      <w:proofErr w:type="spellEnd"/>
      <w:r w:rsidRPr="001E0C6F">
        <w:rPr>
          <w:rFonts w:ascii="Book Antiqua" w:eastAsia="Times New Roman" w:hAnsi="Book Antiqua" w:cs="Times New Roman"/>
          <w:sz w:val="30"/>
          <w:szCs w:val="30"/>
        </w:rPr>
        <w:t xml:space="preserve"> of Venice, California; sister, Cynthia (husband Sherry) </w:t>
      </w:r>
      <w:proofErr w:type="spellStart"/>
      <w:r w:rsidRPr="001E0C6F">
        <w:rPr>
          <w:rFonts w:ascii="Book Antiqua" w:eastAsia="Times New Roman" w:hAnsi="Book Antiqua" w:cs="Times New Roman"/>
          <w:sz w:val="30"/>
          <w:szCs w:val="30"/>
        </w:rPr>
        <w:t>TouVelle</w:t>
      </w:r>
      <w:proofErr w:type="spellEnd"/>
      <w:r w:rsidRPr="001E0C6F">
        <w:rPr>
          <w:rFonts w:ascii="Book Antiqua" w:eastAsia="Times New Roman" w:hAnsi="Book Antiqua" w:cs="Times New Roman"/>
          <w:sz w:val="30"/>
          <w:szCs w:val="30"/>
        </w:rPr>
        <w:t xml:space="preserve"> Hickman of Ohio; and two grandchildren.</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Preceding William in death was one brother, Robert TouVelle.</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 xml:space="preserve">Funeral services will be held at 11:00 a.m. Thursday, April 21, </w:t>
      </w:r>
      <w:proofErr w:type="gramStart"/>
      <w:r w:rsidRPr="001E0C6F">
        <w:rPr>
          <w:rFonts w:ascii="Book Antiqua" w:eastAsia="Times New Roman" w:hAnsi="Book Antiqua" w:cs="Times New Roman"/>
          <w:sz w:val="30"/>
          <w:szCs w:val="30"/>
        </w:rPr>
        <w:t>2011</w:t>
      </w:r>
      <w:proofErr w:type="gramEnd"/>
      <w:r w:rsidRPr="001E0C6F">
        <w:rPr>
          <w:rFonts w:ascii="Book Antiqua" w:eastAsia="Times New Roman" w:hAnsi="Book Antiqua" w:cs="Times New Roman"/>
          <w:sz w:val="30"/>
          <w:szCs w:val="30"/>
        </w:rPr>
        <w:t xml:space="preserve"> in the Zwick &amp; Jahn Funeral Home with Richard Lambert officiating. Interment will follow in the Decatur Cemetery, Decatur, Indiana. Military Graveside Services will be conducted by Adams County American Legion Post #43 Color Guard.</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 xml:space="preserve">Friends will be received from 9:00 a.m. - 11:00 a.m. Thursday, April 21, </w:t>
      </w:r>
      <w:proofErr w:type="gramStart"/>
      <w:r w:rsidRPr="001E0C6F">
        <w:rPr>
          <w:rFonts w:ascii="Book Antiqua" w:eastAsia="Times New Roman" w:hAnsi="Book Antiqua" w:cs="Times New Roman"/>
          <w:sz w:val="30"/>
          <w:szCs w:val="30"/>
        </w:rPr>
        <w:t>2011</w:t>
      </w:r>
      <w:proofErr w:type="gramEnd"/>
      <w:r w:rsidRPr="001E0C6F">
        <w:rPr>
          <w:rFonts w:ascii="Book Antiqua" w:eastAsia="Times New Roman" w:hAnsi="Book Antiqua" w:cs="Times New Roman"/>
          <w:sz w:val="30"/>
          <w:szCs w:val="30"/>
        </w:rPr>
        <w:t xml:space="preserve"> in the Zwick and Jahn Funeral Home, Decatur, Indiana.</w:t>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E0C6F">
        <w:rPr>
          <w:rFonts w:ascii="Book Antiqua" w:eastAsia="Times New Roman" w:hAnsi="Book Antiqua" w:cs="Times New Roman"/>
          <w:sz w:val="30"/>
          <w:szCs w:val="30"/>
        </w:rPr>
        <w:t>Preferred memorials are to American Legion Color Guard or Heartland Hospice Care.</w:t>
      </w:r>
    </w:p>
    <w:p w14:paraId="568A0B40" w14:textId="77777777" w:rsidR="001E0C6F" w:rsidRPr="001E0C6F" w:rsidRDefault="001E0C6F" w:rsidP="001E0C6F">
      <w:pPr>
        <w:spacing w:before="0" w:beforeAutospacing="0" w:after="0" w:afterAutospacing="0"/>
        <w:contextualSpacing/>
        <w:rPr>
          <w:rFonts w:ascii="Book Antiqua" w:eastAsia="Times New Roman" w:hAnsi="Book Antiqua" w:cs="Times New Roman"/>
          <w:sz w:val="30"/>
          <w:szCs w:val="30"/>
        </w:rPr>
      </w:pPr>
    </w:p>
    <w:p w14:paraId="73FEFC51" w14:textId="10A83D7A" w:rsidR="00F51069" w:rsidRPr="001E0C6F" w:rsidRDefault="00D250FB" w:rsidP="001E0C6F">
      <w:pPr>
        <w:spacing w:before="0" w:beforeAutospacing="0" w:after="0" w:afterAutospacing="0"/>
        <w:contextualSpacing/>
        <w:rPr>
          <w:rFonts w:ascii="Book Antiqua" w:hAnsi="Book Antiqua"/>
          <w:sz w:val="30"/>
          <w:szCs w:val="30"/>
        </w:rPr>
      </w:pPr>
      <w:r>
        <w:rPr>
          <w:rFonts w:ascii="Book Antiqua" w:eastAsia="Times New Roman" w:hAnsi="Book Antiqua" w:cs="Times New Roman"/>
          <w:sz w:val="30"/>
          <w:szCs w:val="30"/>
        </w:rPr>
        <w:t>Zwick &amp; Jahn Funeral Home, Adams County, Indiana</w:t>
      </w:r>
      <w:r w:rsidR="001E0C6F">
        <w:rPr>
          <w:rFonts w:ascii="Book Antiqua" w:eastAsia="Times New Roman" w:hAnsi="Book Antiqua" w:cs="Times New Roman"/>
          <w:sz w:val="30"/>
          <w:szCs w:val="30"/>
        </w:rPr>
        <w:t xml:space="preserve"> </w:t>
      </w:r>
    </w:p>
    <w:sectPr w:rsidR="00F51069" w:rsidRPr="001E0C6F" w:rsidSect="002E069B">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A20"/>
    <w:rsid w:val="000D44E9"/>
    <w:rsid w:val="000F7706"/>
    <w:rsid w:val="001A6F35"/>
    <w:rsid w:val="001E0C6F"/>
    <w:rsid w:val="001E5E6E"/>
    <w:rsid w:val="00276ADA"/>
    <w:rsid w:val="002822ED"/>
    <w:rsid w:val="002E069B"/>
    <w:rsid w:val="002E520B"/>
    <w:rsid w:val="00310850"/>
    <w:rsid w:val="00364639"/>
    <w:rsid w:val="0038467D"/>
    <w:rsid w:val="003A058F"/>
    <w:rsid w:val="004569E8"/>
    <w:rsid w:val="00490613"/>
    <w:rsid w:val="004C4886"/>
    <w:rsid w:val="004E2A09"/>
    <w:rsid w:val="004E6544"/>
    <w:rsid w:val="005F4559"/>
    <w:rsid w:val="006333DA"/>
    <w:rsid w:val="0071636A"/>
    <w:rsid w:val="007E7C52"/>
    <w:rsid w:val="00845C5D"/>
    <w:rsid w:val="008D4408"/>
    <w:rsid w:val="00915E90"/>
    <w:rsid w:val="009B6915"/>
    <w:rsid w:val="00A52B0B"/>
    <w:rsid w:val="00A57C92"/>
    <w:rsid w:val="00A92199"/>
    <w:rsid w:val="00B04DF2"/>
    <w:rsid w:val="00B43C04"/>
    <w:rsid w:val="00B45C41"/>
    <w:rsid w:val="00B55454"/>
    <w:rsid w:val="00BC6400"/>
    <w:rsid w:val="00C06E7F"/>
    <w:rsid w:val="00C43704"/>
    <w:rsid w:val="00C87A20"/>
    <w:rsid w:val="00C95CB0"/>
    <w:rsid w:val="00D16A38"/>
    <w:rsid w:val="00D250FB"/>
    <w:rsid w:val="00D63FD9"/>
    <w:rsid w:val="00E16677"/>
    <w:rsid w:val="00E857A8"/>
    <w:rsid w:val="00ED71E0"/>
    <w:rsid w:val="00EF6F8E"/>
    <w:rsid w:val="00F05F77"/>
    <w:rsid w:val="00F108B3"/>
    <w:rsid w:val="00F27C02"/>
    <w:rsid w:val="00F51069"/>
    <w:rsid w:val="00FE7A88"/>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24F58"/>
  <w15:docId w15:val="{3C84BAE1-CD1C-4B13-98CF-3806EB0B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654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544"/>
    <w:rPr>
      <w:rFonts w:ascii="Tahoma" w:hAnsi="Tahoma" w:cs="Tahoma"/>
      <w:sz w:val="16"/>
      <w:szCs w:val="16"/>
    </w:rPr>
  </w:style>
  <w:style w:type="paragraph" w:customStyle="1" w:styleId="m6010885100202848441default-style">
    <w:name w:val="m_6010885100202848441default-style"/>
    <w:basedOn w:val="Normal"/>
    <w:rsid w:val="00A57C92"/>
    <w:rPr>
      <w:rFonts w:ascii="Times New Roman" w:eastAsia="Times New Roman" w:hAnsi="Times New Roman" w:cs="Times New Roman"/>
      <w:sz w:val="24"/>
      <w:szCs w:val="24"/>
    </w:rPr>
  </w:style>
  <w:style w:type="character" w:customStyle="1" w:styleId="il">
    <w:name w:val="il"/>
    <w:basedOn w:val="DefaultParagraphFont"/>
    <w:rsid w:val="00F51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7697">
      <w:bodyDiv w:val="1"/>
      <w:marLeft w:val="0"/>
      <w:marRight w:val="0"/>
      <w:marTop w:val="0"/>
      <w:marBottom w:val="0"/>
      <w:divBdr>
        <w:top w:val="none" w:sz="0" w:space="0" w:color="auto"/>
        <w:left w:val="none" w:sz="0" w:space="0" w:color="auto"/>
        <w:bottom w:val="none" w:sz="0" w:space="0" w:color="auto"/>
        <w:right w:val="none" w:sz="0" w:space="0" w:color="auto"/>
      </w:divBdr>
      <w:divsChild>
        <w:div w:id="426848170">
          <w:marLeft w:val="0"/>
          <w:marRight w:val="0"/>
          <w:marTop w:val="0"/>
          <w:marBottom w:val="0"/>
          <w:divBdr>
            <w:top w:val="none" w:sz="0" w:space="0" w:color="auto"/>
            <w:left w:val="none" w:sz="0" w:space="0" w:color="auto"/>
            <w:bottom w:val="none" w:sz="0" w:space="0" w:color="auto"/>
            <w:right w:val="none" w:sz="0" w:space="0" w:color="auto"/>
          </w:divBdr>
        </w:div>
        <w:div w:id="532232466">
          <w:marLeft w:val="0"/>
          <w:marRight w:val="0"/>
          <w:marTop w:val="0"/>
          <w:marBottom w:val="0"/>
          <w:divBdr>
            <w:top w:val="none" w:sz="0" w:space="0" w:color="auto"/>
            <w:left w:val="none" w:sz="0" w:space="0" w:color="auto"/>
            <w:bottom w:val="none" w:sz="0" w:space="0" w:color="auto"/>
            <w:right w:val="none" w:sz="0" w:space="0" w:color="auto"/>
          </w:divBdr>
        </w:div>
      </w:divsChild>
    </w:div>
    <w:div w:id="678625701">
      <w:bodyDiv w:val="1"/>
      <w:marLeft w:val="0"/>
      <w:marRight w:val="0"/>
      <w:marTop w:val="0"/>
      <w:marBottom w:val="0"/>
      <w:divBdr>
        <w:top w:val="none" w:sz="0" w:space="0" w:color="auto"/>
        <w:left w:val="none" w:sz="0" w:space="0" w:color="auto"/>
        <w:bottom w:val="none" w:sz="0" w:space="0" w:color="auto"/>
        <w:right w:val="none" w:sz="0" w:space="0" w:color="auto"/>
      </w:divBdr>
      <w:divsChild>
        <w:div w:id="3740848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6921807">
              <w:marLeft w:val="0"/>
              <w:marRight w:val="0"/>
              <w:marTop w:val="0"/>
              <w:marBottom w:val="0"/>
              <w:divBdr>
                <w:top w:val="none" w:sz="0" w:space="0" w:color="auto"/>
                <w:left w:val="none" w:sz="0" w:space="0" w:color="auto"/>
                <w:bottom w:val="none" w:sz="0" w:space="0" w:color="auto"/>
                <w:right w:val="none" w:sz="0" w:space="0" w:color="auto"/>
              </w:divBdr>
              <w:divsChild>
                <w:div w:id="1495608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3133917">
                      <w:marLeft w:val="0"/>
                      <w:marRight w:val="0"/>
                      <w:marTop w:val="0"/>
                      <w:marBottom w:val="0"/>
                      <w:divBdr>
                        <w:top w:val="none" w:sz="0" w:space="0" w:color="auto"/>
                        <w:left w:val="none" w:sz="0" w:space="0" w:color="auto"/>
                        <w:bottom w:val="none" w:sz="0" w:space="0" w:color="auto"/>
                        <w:right w:val="none" w:sz="0" w:space="0" w:color="auto"/>
                      </w:divBdr>
                      <w:divsChild>
                        <w:div w:id="1231036681">
                          <w:marLeft w:val="0"/>
                          <w:marRight w:val="0"/>
                          <w:marTop w:val="0"/>
                          <w:marBottom w:val="0"/>
                          <w:divBdr>
                            <w:top w:val="none" w:sz="0" w:space="0" w:color="auto"/>
                            <w:left w:val="none" w:sz="0" w:space="0" w:color="auto"/>
                            <w:bottom w:val="none" w:sz="0" w:space="0" w:color="auto"/>
                            <w:right w:val="none" w:sz="0" w:space="0" w:color="auto"/>
                          </w:divBdr>
                          <w:divsChild>
                            <w:div w:id="421342546">
                              <w:marLeft w:val="0"/>
                              <w:marRight w:val="0"/>
                              <w:marTop w:val="0"/>
                              <w:marBottom w:val="0"/>
                              <w:divBdr>
                                <w:top w:val="none" w:sz="0" w:space="0" w:color="auto"/>
                                <w:left w:val="none" w:sz="0" w:space="0" w:color="auto"/>
                                <w:bottom w:val="none" w:sz="0" w:space="0" w:color="auto"/>
                                <w:right w:val="none" w:sz="0" w:space="0" w:color="auto"/>
                              </w:divBdr>
                            </w:div>
                            <w:div w:id="1012956045">
                              <w:marLeft w:val="0"/>
                              <w:marRight w:val="0"/>
                              <w:marTop w:val="0"/>
                              <w:marBottom w:val="0"/>
                              <w:divBdr>
                                <w:top w:val="none" w:sz="0" w:space="0" w:color="auto"/>
                                <w:left w:val="none" w:sz="0" w:space="0" w:color="auto"/>
                                <w:bottom w:val="none" w:sz="0" w:space="0" w:color="auto"/>
                                <w:right w:val="none" w:sz="0" w:space="0" w:color="auto"/>
                              </w:divBdr>
                            </w:div>
                            <w:div w:id="56704887">
                              <w:marLeft w:val="0"/>
                              <w:marRight w:val="0"/>
                              <w:marTop w:val="0"/>
                              <w:marBottom w:val="0"/>
                              <w:divBdr>
                                <w:top w:val="none" w:sz="0" w:space="0" w:color="auto"/>
                                <w:left w:val="none" w:sz="0" w:space="0" w:color="auto"/>
                                <w:bottom w:val="none" w:sz="0" w:space="0" w:color="auto"/>
                                <w:right w:val="none" w:sz="0" w:space="0" w:color="auto"/>
                              </w:divBdr>
                            </w:div>
                            <w:div w:id="1434662778">
                              <w:marLeft w:val="0"/>
                              <w:marRight w:val="0"/>
                              <w:marTop w:val="0"/>
                              <w:marBottom w:val="0"/>
                              <w:divBdr>
                                <w:top w:val="none" w:sz="0" w:space="0" w:color="auto"/>
                                <w:left w:val="none" w:sz="0" w:space="0" w:color="auto"/>
                                <w:bottom w:val="none" w:sz="0" w:space="0" w:color="auto"/>
                                <w:right w:val="none" w:sz="0" w:space="0" w:color="auto"/>
                              </w:divBdr>
                            </w:div>
                            <w:div w:id="1443069008">
                              <w:marLeft w:val="0"/>
                              <w:marRight w:val="0"/>
                              <w:marTop w:val="0"/>
                              <w:marBottom w:val="0"/>
                              <w:divBdr>
                                <w:top w:val="none" w:sz="0" w:space="0" w:color="auto"/>
                                <w:left w:val="none" w:sz="0" w:space="0" w:color="auto"/>
                                <w:bottom w:val="none" w:sz="0" w:space="0" w:color="auto"/>
                                <w:right w:val="none" w:sz="0" w:space="0" w:color="auto"/>
                              </w:divBdr>
                            </w:div>
                            <w:div w:id="1056664445">
                              <w:marLeft w:val="0"/>
                              <w:marRight w:val="0"/>
                              <w:marTop w:val="0"/>
                              <w:marBottom w:val="0"/>
                              <w:divBdr>
                                <w:top w:val="none" w:sz="0" w:space="0" w:color="auto"/>
                                <w:left w:val="none" w:sz="0" w:space="0" w:color="auto"/>
                                <w:bottom w:val="none" w:sz="0" w:space="0" w:color="auto"/>
                                <w:right w:val="none" w:sz="0" w:space="0" w:color="auto"/>
                              </w:divBdr>
                            </w:div>
                            <w:div w:id="1254708613">
                              <w:marLeft w:val="0"/>
                              <w:marRight w:val="0"/>
                              <w:marTop w:val="0"/>
                              <w:marBottom w:val="0"/>
                              <w:divBdr>
                                <w:top w:val="none" w:sz="0" w:space="0" w:color="auto"/>
                                <w:left w:val="none" w:sz="0" w:space="0" w:color="auto"/>
                                <w:bottom w:val="none" w:sz="0" w:space="0" w:color="auto"/>
                                <w:right w:val="none" w:sz="0" w:space="0" w:color="auto"/>
                              </w:divBdr>
                            </w:div>
                            <w:div w:id="174892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624267">
      <w:bodyDiv w:val="1"/>
      <w:marLeft w:val="0"/>
      <w:marRight w:val="0"/>
      <w:marTop w:val="0"/>
      <w:marBottom w:val="0"/>
      <w:divBdr>
        <w:top w:val="none" w:sz="0" w:space="0" w:color="auto"/>
        <w:left w:val="none" w:sz="0" w:space="0" w:color="auto"/>
        <w:bottom w:val="none" w:sz="0" w:space="0" w:color="auto"/>
        <w:right w:val="none" w:sz="0" w:space="0" w:color="auto"/>
      </w:divBdr>
    </w:div>
    <w:div w:id="173967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248</Words>
  <Characters>1267</Characters>
  <Application>Microsoft Office Word</Application>
  <DocSecurity>0</DocSecurity>
  <Lines>30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2025-11-30T14:56:00Z</dcterms:created>
  <dcterms:modified xsi:type="dcterms:W3CDTF">2026-04-03T15:56:00Z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2025-11-30T14:56:09Z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33a7a9d0-6221-4836-87f6-6cf01bf117c2</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