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8C45D" w14:textId="77777777" w:rsidR="008C20DA" w:rsidRDefault="008C20DA" w:rsidP="008C20DA">
      <w:pPr>
        <w:contextualSpacing/>
        <w:jc w:val="center"/>
        <w:rPr>
          <w:rFonts w:ascii="Book Antiqua" w:hAnsi="Book Antiqua"/>
          <w:sz w:val="40"/>
          <w:szCs w:val="40"/>
        </w:rPr>
      </w:pPr>
    </w:p>
    <w:p w14:paraId="453868E6" w14:textId="6E2A0591" w:rsidR="0031658E" w:rsidRDefault="00894FD4" w:rsidP="008C20DA">
      <w:pPr>
        <w:contextualSpacing/>
        <w:jc w:val="center"/>
        <w:rPr>
          <w:rFonts w:ascii="Book Antiqua" w:hAnsi="Book Antiqua"/>
          <w:sz w:val="40"/>
          <w:szCs w:val="40"/>
        </w:rPr>
      </w:pPr>
      <w:r>
        <w:rPr>
          <w:rFonts w:ascii="Book Antiqua" w:hAnsi="Book Antiqua"/>
          <w:sz w:val="40"/>
          <w:szCs w:val="40"/>
        </w:rPr>
        <w:t>Jay H. Teeple</w:t>
      </w:r>
    </w:p>
    <w:p w14:paraId="5E33C731" w14:textId="04E5DFD5" w:rsidR="00894FD4" w:rsidRDefault="00894FD4" w:rsidP="008C20DA">
      <w:pPr>
        <w:contextualSpacing/>
        <w:jc w:val="center"/>
        <w:rPr>
          <w:rFonts w:ascii="Book Antiqua" w:hAnsi="Book Antiqua"/>
          <w:sz w:val="40"/>
          <w:szCs w:val="40"/>
        </w:rPr>
      </w:pPr>
      <w:r>
        <w:rPr>
          <w:rFonts w:ascii="Book Antiqua" w:hAnsi="Book Antiqua"/>
          <w:sz w:val="40"/>
          <w:szCs w:val="40"/>
        </w:rPr>
        <w:t>September 22, 1895 – November 4, 1964</w:t>
      </w:r>
    </w:p>
    <w:p w14:paraId="25FB8E5F" w14:textId="77777777" w:rsidR="008C20DA" w:rsidRPr="00BB4039" w:rsidRDefault="008C20DA" w:rsidP="008C20DA">
      <w:pPr>
        <w:contextualSpacing/>
        <w:jc w:val="center"/>
        <w:rPr>
          <w:rFonts w:ascii="Book Antiqua" w:hAnsi="Book Antiqua"/>
          <w:sz w:val="24"/>
          <w:szCs w:val="24"/>
        </w:rPr>
      </w:pPr>
    </w:p>
    <w:p w14:paraId="3E919426" w14:textId="594917E4" w:rsidR="008C20DA" w:rsidRDefault="0031658E" w:rsidP="008C20DA">
      <w:pPr>
        <w:contextualSpacing/>
        <w:jc w:val="center"/>
        <w:rPr>
          <w:rFonts w:ascii="Book Antiqua" w:hAnsi="Book Antiqua"/>
          <w:sz w:val="40"/>
          <w:szCs w:val="40"/>
        </w:rPr>
      </w:pPr>
      <w:r>
        <w:rPr>
          <w:noProof/>
        </w:rPr>
        <w:drawing>
          <wp:inline distT="0" distB="0" distL="0" distR="0" wp14:anchorId="696E03DA" wp14:editId="56526928">
            <wp:extent cx="2730572" cy="1863430"/>
            <wp:effectExtent l="0" t="0" r="0" b="3810"/>
            <wp:docPr id="128351818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3760" t="19931" r="20494" b="26051"/>
                    <a:stretch>
                      <a:fillRect/>
                    </a:stretch>
                  </pic:blipFill>
                  <pic:spPr bwMode="auto">
                    <a:xfrm>
                      <a:off x="0" y="0"/>
                      <a:ext cx="2738158" cy="1868607"/>
                    </a:xfrm>
                    <a:prstGeom prst="rect">
                      <a:avLst/>
                    </a:prstGeom>
                    <a:noFill/>
                    <a:ln>
                      <a:noFill/>
                    </a:ln>
                    <a:extLst>
                      <a:ext uri="{53640926-AAD7-44D8-BBD7-CCE9431645EC}">
                        <a14:shadowObscured xmlns:a14="http://schemas.microsoft.com/office/drawing/2010/main"/>
                      </a:ext>
                    </a:extLst>
                  </pic:spPr>
                </pic:pic>
              </a:graphicData>
            </a:graphic>
          </wp:inline>
        </w:drawing>
      </w:r>
    </w:p>
    <w:p w14:paraId="71ED5423" w14:textId="09BDA63D" w:rsidR="008C20DA" w:rsidRPr="008C20DA" w:rsidRDefault="008C20DA" w:rsidP="008C20DA">
      <w:pPr>
        <w:contextualSpacing/>
        <w:jc w:val="center"/>
        <w:rPr>
          <w:rFonts w:ascii="Book Antiqua" w:hAnsi="Book Antiqua"/>
          <w:sz w:val="30"/>
          <w:szCs w:val="30"/>
        </w:rPr>
      </w:pPr>
      <w:r w:rsidRPr="008C20DA">
        <w:rPr>
          <w:rFonts w:ascii="Book Antiqua" w:hAnsi="Book Antiqua"/>
          <w:sz w:val="30"/>
          <w:szCs w:val="30"/>
        </w:rPr>
        <w:t xml:space="preserve">Photo by </w:t>
      </w:r>
      <w:r w:rsidR="00AA198C">
        <w:rPr>
          <w:rFonts w:ascii="Book Antiqua" w:hAnsi="Book Antiqua"/>
          <w:sz w:val="30"/>
          <w:szCs w:val="30"/>
        </w:rPr>
        <w:t>Deb Curry</w:t>
      </w:r>
    </w:p>
    <w:p w14:paraId="38C1B6DB" w14:textId="77777777" w:rsidR="008C20DA" w:rsidRDefault="008C20DA" w:rsidP="00F50B8B">
      <w:pPr>
        <w:contextualSpacing/>
        <w:rPr>
          <w:rFonts w:ascii="Book Antiqua" w:hAnsi="Book Antiqua"/>
          <w:sz w:val="30"/>
          <w:szCs w:val="30"/>
        </w:rPr>
      </w:pPr>
    </w:p>
    <w:p w14:paraId="25CD5474" w14:textId="77777777" w:rsidR="00894FD4" w:rsidRDefault="00894FD4" w:rsidP="00894FD4">
      <w:pPr>
        <w:rPr>
          <w:rFonts w:ascii="Book Antiqua" w:eastAsia="Times New Roman" w:hAnsi="Book Antiqua" w:cs="Times New Roman"/>
          <w:sz w:val="30"/>
          <w:szCs w:val="30"/>
        </w:rPr>
      </w:pPr>
      <w:r>
        <w:rPr>
          <w:rFonts w:ascii="Book Antiqua" w:hAnsi="Book Antiqua"/>
          <w:sz w:val="30"/>
          <w:szCs w:val="30"/>
        </w:rPr>
        <w:t>J</w:t>
      </w:r>
      <w:r w:rsidRPr="00894FD4">
        <w:rPr>
          <w:rFonts w:ascii="Book Antiqua" w:eastAsia="Times New Roman" w:hAnsi="Book Antiqua" w:cs="Times New Roman"/>
          <w:sz w:val="30"/>
          <w:szCs w:val="30"/>
        </w:rPr>
        <w:t>ay H. Teeple Dies at Veterans Hospital</w:t>
      </w:r>
    </w:p>
    <w:p w14:paraId="12D7E547" w14:textId="46BE5E14" w:rsidR="00894FD4" w:rsidRDefault="00894FD4" w:rsidP="00894FD4">
      <w:pPr>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 xml:space="preserve">Jay H. Teeple, 69, former resident of Decatur, and a veteran of WWI, died at 7 o'clock this morning at the Veterans </w:t>
      </w:r>
      <w:r>
        <w:rPr>
          <w:rFonts w:ascii="Book Antiqua" w:eastAsia="Times New Roman" w:hAnsi="Book Antiqua" w:cs="Times New Roman"/>
          <w:sz w:val="30"/>
          <w:szCs w:val="30"/>
        </w:rPr>
        <w:t>H</w:t>
      </w:r>
      <w:r w:rsidRPr="00894FD4">
        <w:rPr>
          <w:rFonts w:ascii="Book Antiqua" w:eastAsia="Times New Roman" w:hAnsi="Book Antiqua" w:cs="Times New Roman"/>
          <w:sz w:val="30"/>
          <w:szCs w:val="30"/>
        </w:rPr>
        <w:t>ospital at Danville, Ill.</w:t>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 xml:space="preserve">Mr. Teeple, who was wounded during the closing week of World War I, had been a patient at the Veterans </w:t>
      </w:r>
      <w:r>
        <w:rPr>
          <w:rFonts w:ascii="Book Antiqua" w:eastAsia="Times New Roman" w:hAnsi="Book Antiqua" w:cs="Times New Roman"/>
          <w:sz w:val="30"/>
          <w:szCs w:val="30"/>
        </w:rPr>
        <w:t>H</w:t>
      </w:r>
      <w:r w:rsidRPr="00894FD4">
        <w:rPr>
          <w:rFonts w:ascii="Book Antiqua" w:eastAsia="Times New Roman" w:hAnsi="Book Antiqua" w:cs="Times New Roman"/>
          <w:sz w:val="30"/>
          <w:szCs w:val="30"/>
        </w:rPr>
        <w:t>ospital for many years.</w:t>
      </w: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He was born at Rockford, O., a son of Zachariah and Minnie Gay Teeple, but spent most of his life in Decatur prior to entering army service.</w:t>
      </w: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Surviving are three brothers, Max H. Teeple of Bluffton, Jack S. Teeple of Decatur, and John E. Teeple of Maumee, O., and two sisters, Mrs. J.E. (Nellie) Rutledge of Lima, O., and Mrs. Lillie DeWitt of Bristol Village, O.</w:t>
      </w: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 xml:space="preserve">Funeral rites will be conducted at 3:30 p.m. Saturday at the Zwick funeral home, with the Rev. Fuhrman Miller officiating.   Burial will be in the Decatur </w:t>
      </w:r>
      <w:r>
        <w:rPr>
          <w:rFonts w:ascii="Book Antiqua" w:eastAsia="Times New Roman" w:hAnsi="Book Antiqua" w:cs="Times New Roman"/>
          <w:sz w:val="30"/>
          <w:szCs w:val="30"/>
        </w:rPr>
        <w:t>C</w:t>
      </w:r>
      <w:r w:rsidRPr="00894FD4">
        <w:rPr>
          <w:rFonts w:ascii="Book Antiqua" w:eastAsia="Times New Roman" w:hAnsi="Book Antiqua" w:cs="Times New Roman"/>
          <w:sz w:val="30"/>
          <w:szCs w:val="30"/>
        </w:rPr>
        <w:t>emetery, with military rites at graveside by the American Legion.   Friends may call at the funeral home after 6 p.m. Friday until time of the services.</w:t>
      </w:r>
    </w:p>
    <w:p w14:paraId="0D22B5A6" w14:textId="60524A0F" w:rsidR="00894FD4" w:rsidRDefault="00894FD4" w:rsidP="00894FD4">
      <w:pPr>
        <w:contextualSpacing/>
        <w:rPr>
          <w:rFonts w:ascii="Book Antiqua" w:eastAsia="Times New Roman" w:hAnsi="Book Antiqua" w:cs="Times New Roman"/>
          <w:sz w:val="30"/>
          <w:szCs w:val="30"/>
        </w:rPr>
      </w:pPr>
      <w:r w:rsidRPr="00894FD4">
        <w:rPr>
          <w:rFonts w:ascii="Book Antiqua" w:eastAsia="Times New Roman" w:hAnsi="Book Antiqua" w:cs="Times New Roman"/>
          <w:sz w:val="30"/>
          <w:szCs w:val="30"/>
        </w:rPr>
        <w:t xml:space="preserve">Decatur Daily Democrat, </w:t>
      </w:r>
      <w:r>
        <w:rPr>
          <w:rFonts w:ascii="Book Antiqua" w:eastAsia="Times New Roman" w:hAnsi="Book Antiqua" w:cs="Times New Roman"/>
          <w:sz w:val="30"/>
          <w:szCs w:val="30"/>
        </w:rPr>
        <w:t>Adams County, Indiana</w:t>
      </w:r>
    </w:p>
    <w:p w14:paraId="6AE52B1B" w14:textId="4FF00A0C" w:rsidR="00894FD4" w:rsidRDefault="00894FD4" w:rsidP="00894FD4">
      <w:pPr>
        <w:contextualSpacing/>
        <w:rPr>
          <w:rFonts w:ascii="Book Antiqua" w:eastAsia="Times New Roman" w:hAnsi="Book Antiqua" w:cs="Times New Roman"/>
          <w:sz w:val="30"/>
          <w:szCs w:val="30"/>
        </w:rPr>
      </w:pPr>
      <w:r w:rsidRPr="00894FD4">
        <w:rPr>
          <w:rFonts w:ascii="Book Antiqua" w:eastAsia="Times New Roman" w:hAnsi="Book Antiqua" w:cs="Times New Roman"/>
          <w:sz w:val="30"/>
          <w:szCs w:val="30"/>
        </w:rPr>
        <w:t>Wednesday, Nov</w:t>
      </w:r>
      <w:r>
        <w:rPr>
          <w:rFonts w:ascii="Book Antiqua" w:eastAsia="Times New Roman" w:hAnsi="Book Antiqua" w:cs="Times New Roman"/>
          <w:sz w:val="30"/>
          <w:szCs w:val="30"/>
        </w:rPr>
        <w:t>ember</w:t>
      </w:r>
      <w:r w:rsidRPr="00894FD4">
        <w:rPr>
          <w:rFonts w:ascii="Book Antiqua" w:eastAsia="Times New Roman" w:hAnsi="Book Antiqua" w:cs="Times New Roman"/>
          <w:sz w:val="30"/>
          <w:szCs w:val="30"/>
        </w:rPr>
        <w:t xml:space="preserve"> 4, 1964</w:t>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br/>
        <w:t>*</w:t>
      </w:r>
      <w:r>
        <w:rPr>
          <w:rFonts w:ascii="Book Antiqua" w:eastAsia="Times New Roman" w:hAnsi="Book Antiqua" w:cs="Times New Roman"/>
          <w:sz w:val="30"/>
          <w:szCs w:val="30"/>
        </w:rPr>
        <w:t>*</w:t>
      </w:r>
      <w:r w:rsidRPr="00894FD4">
        <w:rPr>
          <w:rFonts w:ascii="Book Antiqua" w:eastAsia="Times New Roman" w:hAnsi="Book Antiqua" w:cs="Times New Roman"/>
          <w:sz w:val="30"/>
          <w:szCs w:val="30"/>
        </w:rPr>
        <w:br/>
      </w:r>
      <w:r w:rsidRPr="00894FD4">
        <w:rPr>
          <w:rFonts w:ascii="Book Antiqua" w:eastAsia="Times New Roman" w:hAnsi="Book Antiqua" w:cs="Times New Roman"/>
          <w:sz w:val="30"/>
          <w:szCs w:val="30"/>
        </w:rPr>
        <w:br/>
        <w:t>Max H. Teeple's Brother Dies at 69</w:t>
      </w:r>
    </w:p>
    <w:p w14:paraId="327C492C" w14:textId="56C046B6" w:rsidR="00894FD4" w:rsidRDefault="00894FD4" w:rsidP="00894FD4">
      <w:pPr>
        <w:contextualSpacing/>
        <w:rPr>
          <w:rFonts w:ascii="Book Antiqua" w:eastAsia="Times New Roman" w:hAnsi="Book Antiqua" w:cs="Times New Roman"/>
          <w:sz w:val="30"/>
          <w:szCs w:val="30"/>
        </w:rPr>
      </w:pP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Jay H. Teeple, 69, former resident of Decatur and a brother of Max H. Teeple of Bluffton, died at 7 a.m. Wednesday at Veterans Hospital in Danville, Ill., where he had been a patient many years.</w:t>
      </w: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Other survivors include two brothers, Jack S. of Decatur and John E. of Maumee, O., and two sisters, Mrs. J.E. Rutledge of Lima, O., and Mrs. Lillie DeWitt of Bristol Village, O.</w:t>
      </w:r>
      <w:r w:rsidRPr="00894FD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894FD4">
        <w:rPr>
          <w:rFonts w:ascii="Book Antiqua" w:eastAsia="Times New Roman" w:hAnsi="Book Antiqua" w:cs="Times New Roman"/>
          <w:sz w:val="30"/>
          <w:szCs w:val="30"/>
        </w:rPr>
        <w:t>The body is at the Zwick Funeral Home in Decatur, where services will be held at 3:30 p.m. Saturday.   Burial will be in Decatur Cemetery with military rites at the graveside by the American Legion.</w:t>
      </w:r>
    </w:p>
    <w:p w14:paraId="392BD45B" w14:textId="77777777" w:rsidR="00894FD4" w:rsidRDefault="00894FD4" w:rsidP="00894FD4">
      <w:pPr>
        <w:contextualSpacing/>
        <w:rPr>
          <w:rFonts w:ascii="Book Antiqua" w:eastAsia="Times New Roman" w:hAnsi="Book Antiqua" w:cs="Times New Roman"/>
          <w:sz w:val="30"/>
          <w:szCs w:val="30"/>
        </w:rPr>
      </w:pPr>
    </w:p>
    <w:p w14:paraId="217DB5AC" w14:textId="77777777" w:rsidR="00894FD4" w:rsidRDefault="00894FD4" w:rsidP="00894FD4">
      <w:pPr>
        <w:contextualSpacing/>
        <w:rPr>
          <w:rFonts w:ascii="Book Antiqua" w:eastAsia="Times New Roman" w:hAnsi="Book Antiqua" w:cs="Times New Roman"/>
          <w:sz w:val="30"/>
          <w:szCs w:val="30"/>
        </w:rPr>
      </w:pPr>
      <w:r w:rsidRPr="00894FD4">
        <w:rPr>
          <w:rFonts w:ascii="Book Antiqua" w:eastAsia="Times New Roman" w:hAnsi="Book Antiqua" w:cs="Times New Roman"/>
          <w:sz w:val="30"/>
          <w:szCs w:val="30"/>
        </w:rPr>
        <w:t xml:space="preserve">Bluffton News Banner, </w:t>
      </w:r>
      <w:r>
        <w:rPr>
          <w:rFonts w:ascii="Book Antiqua" w:eastAsia="Times New Roman" w:hAnsi="Book Antiqua" w:cs="Times New Roman"/>
          <w:sz w:val="30"/>
          <w:szCs w:val="30"/>
        </w:rPr>
        <w:t>Wells County, Indiana</w:t>
      </w:r>
    </w:p>
    <w:p w14:paraId="4CB3AE45" w14:textId="0133F074" w:rsidR="00894FD4" w:rsidRPr="00894FD4" w:rsidRDefault="00894FD4" w:rsidP="00894FD4">
      <w:pPr>
        <w:contextualSpacing/>
        <w:rPr>
          <w:rFonts w:ascii="Book Antiqua" w:eastAsia="Times New Roman" w:hAnsi="Book Antiqua" w:cs="Times New Roman"/>
          <w:sz w:val="30"/>
          <w:szCs w:val="30"/>
        </w:rPr>
      </w:pPr>
      <w:r w:rsidRPr="00894FD4">
        <w:rPr>
          <w:rFonts w:ascii="Book Antiqua" w:eastAsia="Times New Roman" w:hAnsi="Book Antiqua" w:cs="Times New Roman"/>
          <w:sz w:val="30"/>
          <w:szCs w:val="30"/>
        </w:rPr>
        <w:t>Thursday, Nov</w:t>
      </w:r>
      <w:r>
        <w:rPr>
          <w:rFonts w:ascii="Book Antiqua" w:eastAsia="Times New Roman" w:hAnsi="Book Antiqua" w:cs="Times New Roman"/>
          <w:sz w:val="30"/>
          <w:szCs w:val="30"/>
        </w:rPr>
        <w:t>ember</w:t>
      </w:r>
      <w:r w:rsidRPr="00894FD4">
        <w:rPr>
          <w:rFonts w:ascii="Book Antiqua" w:eastAsia="Times New Roman" w:hAnsi="Book Antiqua" w:cs="Times New Roman"/>
          <w:sz w:val="30"/>
          <w:szCs w:val="30"/>
        </w:rPr>
        <w:t xml:space="preserve"> 4, 1964</w:t>
      </w:r>
    </w:p>
    <w:p w14:paraId="5C8D4E8B" w14:textId="650FD88D" w:rsidR="00AA62E5" w:rsidRPr="0031658E" w:rsidRDefault="00AA62E5" w:rsidP="00894FD4">
      <w:pPr>
        <w:shd w:val="clear" w:color="auto" w:fill="FFFFFF"/>
        <w:contextualSpacing/>
        <w:rPr>
          <w:rFonts w:ascii="Book Antiqua" w:hAnsi="Book Antiqua"/>
          <w:sz w:val="30"/>
          <w:szCs w:val="30"/>
        </w:rPr>
      </w:pPr>
    </w:p>
    <w:sectPr w:rsidR="00AA62E5" w:rsidRPr="0031658E" w:rsidSect="00BB4039">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B8B"/>
    <w:rsid w:val="000D44E9"/>
    <w:rsid w:val="001E5E6E"/>
    <w:rsid w:val="00275E4A"/>
    <w:rsid w:val="002A38CE"/>
    <w:rsid w:val="0031658E"/>
    <w:rsid w:val="00454C8F"/>
    <w:rsid w:val="004C4886"/>
    <w:rsid w:val="005207C6"/>
    <w:rsid w:val="005F4559"/>
    <w:rsid w:val="007612BD"/>
    <w:rsid w:val="007905B3"/>
    <w:rsid w:val="007E7C52"/>
    <w:rsid w:val="007F54FF"/>
    <w:rsid w:val="00885643"/>
    <w:rsid w:val="00894FD4"/>
    <w:rsid w:val="008B6C4B"/>
    <w:rsid w:val="008C20DA"/>
    <w:rsid w:val="008D4408"/>
    <w:rsid w:val="00AA198C"/>
    <w:rsid w:val="00AA62E5"/>
    <w:rsid w:val="00B45C41"/>
    <w:rsid w:val="00B55454"/>
    <w:rsid w:val="00BB4039"/>
    <w:rsid w:val="00BC6400"/>
    <w:rsid w:val="00C06E7F"/>
    <w:rsid w:val="00C95CB0"/>
    <w:rsid w:val="00D16A38"/>
    <w:rsid w:val="00D63FD9"/>
    <w:rsid w:val="00E16677"/>
    <w:rsid w:val="00E741E6"/>
    <w:rsid w:val="00F05F77"/>
    <w:rsid w:val="00F108B3"/>
    <w:rsid w:val="00F27C02"/>
    <w:rsid w:val="00F50B8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54707"/>
  <w15:docId w15:val="{543D49B8-52CC-49B8-B8BF-3903D8C3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50B8B"/>
    <w:rPr>
      <w:rFonts w:ascii="Times New Roman" w:eastAsia="Times New Roman" w:hAnsi="Times New Roman" w:cs="Times New Roman"/>
      <w:sz w:val="24"/>
      <w:szCs w:val="24"/>
    </w:rPr>
  </w:style>
  <w:style w:type="character" w:styleId="Strong">
    <w:name w:val="Strong"/>
    <w:basedOn w:val="DefaultParagraphFont"/>
    <w:uiPriority w:val="22"/>
    <w:qFormat/>
    <w:rsid w:val="00F50B8B"/>
    <w:rPr>
      <w:b/>
      <w:bCs/>
    </w:rPr>
  </w:style>
  <w:style w:type="paragraph" w:styleId="BalloonText">
    <w:name w:val="Balloon Text"/>
    <w:basedOn w:val="Normal"/>
    <w:link w:val="BalloonTextChar"/>
    <w:uiPriority w:val="99"/>
    <w:semiHidden/>
    <w:unhideWhenUsed/>
    <w:rsid w:val="008C20D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20D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5418313">
      <w:bodyDiv w:val="1"/>
      <w:marLeft w:val="0"/>
      <w:marRight w:val="0"/>
      <w:marTop w:val="0"/>
      <w:marBottom w:val="0"/>
      <w:divBdr>
        <w:top w:val="none" w:sz="0" w:space="0" w:color="auto"/>
        <w:left w:val="none" w:sz="0" w:space="0" w:color="auto"/>
        <w:bottom w:val="none" w:sz="0" w:space="0" w:color="auto"/>
        <w:right w:val="none" w:sz="0" w:space="0" w:color="auto"/>
      </w:divBdr>
      <w:divsChild>
        <w:div w:id="1711104765">
          <w:marLeft w:val="0"/>
          <w:marRight w:val="0"/>
          <w:marTop w:val="0"/>
          <w:marBottom w:val="0"/>
          <w:divBdr>
            <w:top w:val="none" w:sz="0" w:space="0" w:color="auto"/>
            <w:left w:val="none" w:sz="0" w:space="0" w:color="auto"/>
            <w:bottom w:val="none" w:sz="0" w:space="0" w:color="auto"/>
            <w:right w:val="none" w:sz="0" w:space="0" w:color="auto"/>
          </w:divBdr>
        </w:div>
        <w:div w:id="876309965">
          <w:marLeft w:val="0"/>
          <w:marRight w:val="0"/>
          <w:marTop w:val="0"/>
          <w:marBottom w:val="0"/>
          <w:divBdr>
            <w:top w:val="none" w:sz="0" w:space="0" w:color="auto"/>
            <w:left w:val="none" w:sz="0" w:space="0" w:color="auto"/>
            <w:bottom w:val="none" w:sz="0" w:space="0" w:color="auto"/>
            <w:right w:val="none" w:sz="0" w:space="0" w:color="auto"/>
          </w:divBdr>
        </w:div>
        <w:div w:id="87890724">
          <w:marLeft w:val="0"/>
          <w:marRight w:val="0"/>
          <w:marTop w:val="0"/>
          <w:marBottom w:val="0"/>
          <w:divBdr>
            <w:top w:val="none" w:sz="0" w:space="0" w:color="auto"/>
            <w:left w:val="none" w:sz="0" w:space="0" w:color="auto"/>
            <w:bottom w:val="none" w:sz="0" w:space="0" w:color="auto"/>
            <w:right w:val="none" w:sz="0" w:space="0" w:color="auto"/>
          </w:divBdr>
        </w:div>
      </w:divsChild>
    </w:div>
    <w:div w:id="1625037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325</Words>
  <Characters>1516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2025-11-23T19:16:00Z</dcterms:created>
  <dcterms:modified xsi:type="dcterms:W3CDTF">2026-04-01T17:40:00Z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2025-02-23T17:09:47Z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f612f106-3289-4c92-887e-a0ba765378a8</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