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49E02" w14:textId="77777777" w:rsidR="007612BD" w:rsidRDefault="004C0DB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LeRoy M. Taylor</w:t>
      </w:r>
    </w:p>
    <w:p w14:paraId="1EAEA2D2" w14:textId="77777777" w:rsidR="004C0DB5" w:rsidRDefault="004C0DB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26, 1882 – July 3, 1962</w:t>
      </w:r>
    </w:p>
    <w:p w14:paraId="2CA921F0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F87D13F" w14:textId="77777777" w:rsidR="008C20DA" w:rsidRDefault="004C0DB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3BF4F1" wp14:editId="6F308B94">
            <wp:extent cx="3372986" cy="1509879"/>
            <wp:effectExtent l="0" t="0" r="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8" b="40761"/>
                    <a:stretch/>
                  </pic:blipFill>
                  <pic:spPr bwMode="auto">
                    <a:xfrm>
                      <a:off x="0" y="0"/>
                      <a:ext cx="3372809" cy="15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734EA7" w14:textId="77777777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62E5">
        <w:rPr>
          <w:rFonts w:ascii="Book Antiqua" w:hAnsi="Book Antiqua"/>
          <w:sz w:val="30"/>
          <w:szCs w:val="30"/>
        </w:rPr>
        <w:t>Alicia Kneuss</w:t>
      </w:r>
    </w:p>
    <w:p w14:paraId="0A9D44BF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49C2EA2B" w14:textId="1B3BEA41" w:rsidR="004C0DB5" w:rsidRDefault="004C0DB5" w:rsidP="004C0DB5">
      <w:pPr>
        <w:contextualSpacing/>
        <w:rPr>
          <w:rFonts w:ascii="Book Antiqua" w:hAnsi="Book Antiqua"/>
          <w:sz w:val="30"/>
          <w:szCs w:val="30"/>
        </w:rPr>
      </w:pPr>
      <w:r w:rsidRPr="004C0DB5">
        <w:rPr>
          <w:rFonts w:ascii="Book Antiqua" w:hAnsi="Book Antiqua"/>
          <w:sz w:val="30"/>
          <w:szCs w:val="30"/>
        </w:rPr>
        <w:t>LeRoy M. Taylor Dies Unexpectedly</w:t>
      </w:r>
      <w:r w:rsidRPr="004C0DB5">
        <w:rPr>
          <w:rFonts w:ascii="Book Antiqua" w:hAnsi="Book Antiqua"/>
          <w:sz w:val="30"/>
          <w:szCs w:val="30"/>
        </w:rPr>
        <w:br/>
      </w:r>
      <w:r w:rsidRPr="004C0DB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C0DB5">
        <w:rPr>
          <w:rFonts w:ascii="Book Antiqua" w:hAnsi="Book Antiqua"/>
          <w:sz w:val="30"/>
          <w:szCs w:val="30"/>
        </w:rPr>
        <w:t>LeRoy M. Taylor, 80, a resident of Decatur for the past 22 years, died suddenly of a heart attack at 10 o'clock this morning at his home, 503 North Seventh Street. Although he had been in failing health for several years, his death was unexpected.</w:t>
      </w:r>
      <w:r>
        <w:rPr>
          <w:rFonts w:ascii="Book Antiqua" w:hAnsi="Book Antiqua"/>
          <w:sz w:val="30"/>
          <w:szCs w:val="30"/>
        </w:rPr>
        <w:t xml:space="preserve"> </w:t>
      </w:r>
      <w:r w:rsidRPr="004C0DB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C0DB5">
        <w:rPr>
          <w:rFonts w:ascii="Book Antiqua" w:hAnsi="Book Antiqua"/>
          <w:sz w:val="30"/>
          <w:szCs w:val="30"/>
        </w:rPr>
        <w:t xml:space="preserve">He was born in Freetown March 26, 1882, a son of Samuel and Sarah Taylor, and was married to Anna M. Blum Dec. 25, 1918. A </w:t>
      </w:r>
      <w:r>
        <w:rPr>
          <w:rFonts w:ascii="Book Antiqua" w:hAnsi="Book Antiqua"/>
          <w:sz w:val="30"/>
          <w:szCs w:val="30"/>
        </w:rPr>
        <w:t>retired farmer and former Phelps</w:t>
      </w:r>
      <w:r w:rsidRPr="004C0DB5">
        <w:rPr>
          <w:rFonts w:ascii="Book Antiqua" w:hAnsi="Book Antiqua"/>
          <w:sz w:val="30"/>
          <w:szCs w:val="30"/>
        </w:rPr>
        <w:t>-Dodge employee, he lived at Salem for a number of years before moving to Decatur.</w:t>
      </w:r>
      <w:r>
        <w:rPr>
          <w:rFonts w:ascii="Book Antiqua" w:hAnsi="Book Antiqua"/>
          <w:sz w:val="30"/>
          <w:szCs w:val="30"/>
        </w:rPr>
        <w:t xml:space="preserve"> </w:t>
      </w:r>
      <w:r w:rsidRPr="004C0DB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C0DB5">
        <w:rPr>
          <w:rFonts w:ascii="Book Antiqua" w:hAnsi="Book Antiqua"/>
          <w:sz w:val="30"/>
          <w:szCs w:val="30"/>
        </w:rPr>
        <w:t>Mr. Taylor was a member of the Trinity Evangelical United Brethren Church and the Modern Woodmen Lodge.</w:t>
      </w:r>
      <w:r>
        <w:rPr>
          <w:rFonts w:ascii="Book Antiqua" w:hAnsi="Book Antiqua"/>
          <w:sz w:val="30"/>
          <w:szCs w:val="30"/>
        </w:rPr>
        <w:t xml:space="preserve"> </w:t>
      </w:r>
      <w:r w:rsidRPr="004C0DB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C0DB5">
        <w:rPr>
          <w:rFonts w:ascii="Book Antiqua" w:hAnsi="Book Antiqua"/>
          <w:sz w:val="30"/>
          <w:szCs w:val="30"/>
        </w:rPr>
        <w:t>Surviving in addition to his wife are two daughters, Mrs. Niles Meddaugh of Van Wert, O., and Mrs. Virginia Raudenbush of Decatur; two sons, the Rev. Mervin Taylor of New Philadelphia, O., and Melvin Taylor of Bayport, Mich.; 11 grandchildren; one brother, Evan Taylor of Saybrook, Ill., and two sisters, Mrs. Frona Bowen and Mrs. Carol Witt, both of Norman, Ill. One son, three brothers and one sister are deceased.</w:t>
      </w:r>
      <w:r>
        <w:rPr>
          <w:rFonts w:ascii="Book Antiqua" w:hAnsi="Book Antiqua"/>
          <w:sz w:val="30"/>
          <w:szCs w:val="30"/>
        </w:rPr>
        <w:t xml:space="preserve"> </w:t>
      </w:r>
      <w:r w:rsidRPr="004C0DB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C0DB5">
        <w:rPr>
          <w:rFonts w:ascii="Book Antiqua" w:hAnsi="Book Antiqua"/>
          <w:sz w:val="30"/>
          <w:szCs w:val="30"/>
        </w:rPr>
        <w:t>Funeral services will be conducted at 1:30 p.m. Saturday at the Black Funeral Home and at 2 p.m. at the Trinity E.U.B. Church. The Rev. J.O. Penrod will officiate and burial will be in the Decatur Cemetery.</w:t>
      </w:r>
      <w:r w:rsidRPr="004C0DB5">
        <w:rPr>
          <w:rFonts w:ascii="Book Antiqua" w:hAnsi="Book Antiqua"/>
          <w:sz w:val="30"/>
          <w:szCs w:val="30"/>
        </w:rPr>
        <w:br/>
      </w:r>
      <w:r w:rsidRPr="004C0DB5">
        <w:rPr>
          <w:rFonts w:ascii="Book Antiqua" w:hAnsi="Book Antiqua"/>
          <w:sz w:val="30"/>
          <w:szCs w:val="30"/>
        </w:rPr>
        <w:br/>
        <w:t>Adams County Historical Museum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559E62AA" w14:textId="649692DB" w:rsidR="00AA62E5" w:rsidRDefault="004C0DB5" w:rsidP="004C0DB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1951 – August 1962</w:t>
      </w:r>
      <w:r w:rsidRPr="004C0DB5">
        <w:rPr>
          <w:rFonts w:ascii="Book Antiqua" w:hAnsi="Book Antiqua"/>
          <w:sz w:val="30"/>
          <w:szCs w:val="30"/>
        </w:rPr>
        <w:t xml:space="preserve"> Scra</w:t>
      </w:r>
      <w:r>
        <w:rPr>
          <w:rFonts w:ascii="Book Antiqua" w:hAnsi="Book Antiqua"/>
          <w:sz w:val="30"/>
          <w:szCs w:val="30"/>
        </w:rPr>
        <w:t>pbook</w:t>
      </w:r>
      <w:r w:rsidR="00CE3EAB">
        <w:rPr>
          <w:rFonts w:ascii="Book Antiqua" w:hAnsi="Book Antiqua"/>
          <w:sz w:val="30"/>
          <w:szCs w:val="30"/>
        </w:rPr>
        <w:t>, image 71</w:t>
      </w:r>
    </w:p>
    <w:p w14:paraId="58B54693" w14:textId="3D614919" w:rsidR="00CE3EAB" w:rsidRPr="004C0DB5" w:rsidRDefault="00CE3EAB" w:rsidP="004C0DB5">
      <w:pPr>
        <w:contextualSpacing/>
        <w:rPr>
          <w:rFonts w:ascii="Book Antiqua" w:hAnsi="Book Antiqua"/>
          <w:sz w:val="30"/>
          <w:szCs w:val="30"/>
        </w:rPr>
      </w:pPr>
      <w:r w:rsidRPr="004C0DB5">
        <w:rPr>
          <w:rFonts w:ascii="Book Antiqua" w:hAnsi="Book Antiqua"/>
          <w:sz w:val="30"/>
          <w:szCs w:val="30"/>
        </w:rPr>
        <w:t>Handwritten</w:t>
      </w:r>
      <w:r>
        <w:rPr>
          <w:rFonts w:ascii="Book Antiqua" w:hAnsi="Book Antiqua"/>
          <w:sz w:val="30"/>
          <w:szCs w:val="30"/>
        </w:rPr>
        <w:t xml:space="preserve"> date: Tuesday,</w:t>
      </w:r>
      <w:r w:rsidRPr="004C0DB5">
        <w:rPr>
          <w:rFonts w:ascii="Book Antiqua" w:hAnsi="Book Antiqua"/>
          <w:sz w:val="30"/>
          <w:szCs w:val="30"/>
        </w:rPr>
        <w:t xml:space="preserve"> July 3, 1962</w:t>
      </w:r>
    </w:p>
    <w:sectPr w:rsidR="00CE3EAB" w:rsidRPr="004C0DB5" w:rsidSect="00CE3EAB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B8B"/>
    <w:rsid w:val="000D44E9"/>
    <w:rsid w:val="001102A1"/>
    <w:rsid w:val="001E5E6E"/>
    <w:rsid w:val="004C0DB5"/>
    <w:rsid w:val="004C4886"/>
    <w:rsid w:val="005F4559"/>
    <w:rsid w:val="007612BD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CE3EAB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D4E5E"/>
  <w15:docId w15:val="{381E08E4-DA86-4B39-92A6-6E41D39C0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256</Words>
  <Characters>1227</Characters>
  <Application>Microsoft Office Word</Application>
  <DocSecurity>0</DocSecurity>
  <Lines>35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2022-06-27T22:22:00Z</dcterms:created>
  <dcterms:modified xsi:type="dcterms:W3CDTF">2026-04-01T14:03:00Z</dcterms:modified>
</cp:coreProperties>
</file>