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6B3E6E5" w14:textId="77777777" w:rsidR="003F7C92" w:rsidRDefault="003F7C92" w:rsidP="000E417B">
      <w:pPr>
        <w:spacing w:after="100"/>
        <w:contextualSpacing/>
        <w:jc w:val="center"/>
        <w:rPr>
          <w:rFonts w:ascii="Book Antiqua" w:hAnsi="Book Antiqua"/>
          <w:sz w:val="40"/>
          <w:szCs w:val="40"/>
        </w:rPr>
      </w:pPr>
    </w:p>
    <w:p w14:paraId="2EADA420" w14:textId="77777777" w:rsidR="00FE099B" w:rsidRDefault="00C5482A" w:rsidP="000E417B">
      <w:pPr>
        <w:spacing w:after="100"/>
        <w:contextualSpacing/>
        <w:jc w:val="center"/>
        <w:rPr>
          <w:rFonts w:ascii="Book Antiqua" w:hAnsi="Book Antiqua"/>
          <w:sz w:val="40"/>
          <w:szCs w:val="40"/>
        </w:rPr>
      </w:pPr>
      <w:r>
        <w:rPr>
          <w:rFonts w:ascii="Book Antiqua" w:hAnsi="Book Antiqua"/>
          <w:sz w:val="40"/>
          <w:szCs w:val="40"/>
        </w:rPr>
        <w:t>Lemuel Louis Syphers</w:t>
      </w:r>
    </w:p>
    <w:p w14:paraId="567E3DA9" w14:textId="10C79BDE" w:rsidR="00C5482A" w:rsidRDefault="00C56E59" w:rsidP="000E417B">
      <w:pPr>
        <w:spacing w:after="100"/>
        <w:contextualSpacing/>
        <w:jc w:val="center"/>
        <w:rPr>
          <w:rFonts w:ascii="Book Antiqua" w:hAnsi="Book Antiqua"/>
          <w:sz w:val="40"/>
          <w:szCs w:val="40"/>
        </w:rPr>
      </w:pPr>
      <w:r>
        <w:rPr>
          <w:rFonts w:ascii="Book Antiqua" w:hAnsi="Book Antiqua"/>
          <w:sz w:val="40"/>
          <w:szCs w:val="40"/>
        </w:rPr>
        <w:t>February 28, 1866 – March 20, 1933</w:t>
      </w:r>
    </w:p>
    <w:p w14:paraId="441054A9" w14:textId="77777777" w:rsidR="000E417B" w:rsidRDefault="000E417B" w:rsidP="000E417B">
      <w:pPr>
        <w:spacing w:after="100"/>
        <w:contextualSpacing/>
        <w:jc w:val="center"/>
        <w:rPr>
          <w:rFonts w:ascii="Book Antiqua" w:hAnsi="Book Antiqua"/>
          <w:sz w:val="40"/>
          <w:szCs w:val="40"/>
        </w:rPr>
      </w:pPr>
    </w:p>
    <w:p w14:paraId="418CB02F" w14:textId="77777777" w:rsidR="000E417B" w:rsidRDefault="00C5482A" w:rsidP="000E417B">
      <w:pPr>
        <w:spacing w:after="100"/>
        <w:contextualSpacing/>
        <w:jc w:val="center"/>
        <w:rPr>
          <w:rFonts w:ascii="Book Antiqua" w:hAnsi="Book Antiqua"/>
          <w:sz w:val="40"/>
          <w:szCs w:val="40"/>
        </w:rPr>
      </w:pPr>
      <w:r>
        <w:rPr>
          <w:noProof/>
        </w:rPr>
        <w:drawing>
          <wp:inline distT="0" distB="0" distL="0" distR="0" wp14:anchorId="69D849FD" wp14:editId="5C811310">
            <wp:extent cx="3272055" cy="1801701"/>
            <wp:effectExtent l="0" t="0" r="5080" b="8255"/>
            <wp:docPr id="2" name="Picture 2" descr="https://images.findagrave.com/photos/2010/143/44484423_12747080216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s://images.findagrave.com/photos/2010/143/44484423_127470802161.jpg"/>
                    <pic:cNvPicPr>
                      <a:picLocks noChangeAspect="1" noChangeArrowheads="1"/>
                    </pic:cNvPicPr>
                  </pic:nvPicPr>
                  <pic:blipFill rotWithShape="1">
                    <a:blip r:embed="rId4">
                      <a:extLst>
                        <a:ext uri="{28A0092B-C50C-407E-A947-70E740481C1C}">
                          <a14:useLocalDpi xmlns:a14="http://schemas.microsoft.com/office/drawing/2010/main" val="0"/>
                        </a:ext>
                      </a:extLst>
                    </a:blip>
                    <a:srcRect l="10561" t="8299" r="9558" b="30388"/>
                    <a:stretch>
                      <a:fillRect/>
                    </a:stretch>
                  </pic:blipFill>
                  <pic:spPr bwMode="auto">
                    <a:xfrm>
                      <a:off x="0" y="0"/>
                      <a:ext cx="3281616" cy="1806965"/>
                    </a:xfrm>
                    <a:prstGeom prst="rect">
                      <a:avLst/>
                    </a:prstGeom>
                    <a:noFill/>
                    <a:ln>
                      <a:noFill/>
                    </a:ln>
                    <a:extLst>
                      <a:ext uri="{53640926-AAD7-44D8-BBD7-CCE9431645EC}">
                        <a14:shadowObscured xmlns:a14="http://schemas.microsoft.com/office/drawing/2010/main"/>
                      </a:ext>
                    </a:extLst>
                  </pic:spPr>
                </pic:pic>
              </a:graphicData>
            </a:graphic>
          </wp:inline>
        </w:drawing>
      </w:r>
      <w:r w:rsidR="009A257C" w:rsidRPr="009A257C">
        <w:t xml:space="preserve"> </w:t>
      </w:r>
    </w:p>
    <w:p w14:paraId="4D4FDE47" w14:textId="77777777" w:rsidR="000E417B" w:rsidRDefault="000E417B" w:rsidP="000E417B">
      <w:pPr>
        <w:spacing w:after="100"/>
        <w:contextualSpacing/>
        <w:jc w:val="center"/>
        <w:rPr>
          <w:rFonts w:ascii="Book Antiqua" w:hAnsi="Book Antiqua"/>
          <w:sz w:val="30"/>
          <w:szCs w:val="30"/>
        </w:rPr>
      </w:pPr>
      <w:r w:rsidRPr="000E417B">
        <w:rPr>
          <w:rFonts w:ascii="Book Antiqua" w:hAnsi="Book Antiqua"/>
          <w:sz w:val="30"/>
          <w:szCs w:val="30"/>
        </w:rPr>
        <w:t>Photo</w:t>
      </w:r>
      <w:r w:rsidR="009A257C">
        <w:rPr>
          <w:rFonts w:ascii="Book Antiqua" w:hAnsi="Book Antiqua"/>
          <w:sz w:val="30"/>
          <w:szCs w:val="30"/>
        </w:rPr>
        <w:t>s</w:t>
      </w:r>
      <w:r w:rsidRPr="000E417B">
        <w:rPr>
          <w:rFonts w:ascii="Book Antiqua" w:hAnsi="Book Antiqua"/>
          <w:sz w:val="30"/>
          <w:szCs w:val="30"/>
        </w:rPr>
        <w:t xml:space="preserve"> by </w:t>
      </w:r>
      <w:r w:rsidR="00C5482A">
        <w:rPr>
          <w:rFonts w:ascii="Book Antiqua" w:hAnsi="Book Antiqua"/>
          <w:sz w:val="30"/>
          <w:szCs w:val="30"/>
        </w:rPr>
        <w:t>Corgilover</w:t>
      </w:r>
    </w:p>
    <w:p w14:paraId="0C0F3684" w14:textId="77777777" w:rsidR="008B16E4" w:rsidRDefault="008B16E4" w:rsidP="000E417B">
      <w:pPr>
        <w:spacing w:after="100"/>
        <w:contextualSpacing/>
        <w:jc w:val="center"/>
        <w:rPr>
          <w:rFonts w:ascii="Book Antiqua" w:hAnsi="Book Antiqua"/>
          <w:sz w:val="30"/>
          <w:szCs w:val="30"/>
        </w:rPr>
      </w:pPr>
    </w:p>
    <w:p w14:paraId="3EAB2EEF" w14:textId="77777777" w:rsidR="00712E10" w:rsidRDefault="00C5482A" w:rsidP="00FE099B">
      <w:pPr>
        <w:spacing w:after="100"/>
        <w:contextualSpacing/>
        <w:rPr>
          <w:rFonts w:ascii="Book Antiqua" w:hAnsi="Book Antiqua"/>
          <w:sz w:val="30"/>
          <w:szCs w:val="30"/>
        </w:rPr>
      </w:pPr>
      <w:r>
        <w:rPr>
          <w:rFonts w:ascii="Book Antiqua" w:hAnsi="Book Antiqua"/>
          <w:sz w:val="30"/>
          <w:szCs w:val="30"/>
        </w:rPr>
        <w:t xml:space="preserve">   Funeral services for Lemuel Louis Syphers, aged 67, who died Monday, will be held Thursday at 10 am at Klaehn &amp; Sons Funeral Home with Dr. Ernest C. Wareing officiating. Burial will be in Maplewood Cemetery at Decatur.  The Rev. Mae Hibbs, pastor of the First National Spiritualist Church will conduct services at the funeral parlors tonight at 7 o’clock.</w:t>
      </w:r>
    </w:p>
    <w:p w14:paraId="48345D84" w14:textId="77777777" w:rsidR="00C5482A" w:rsidRDefault="00C5482A" w:rsidP="00FE099B">
      <w:pPr>
        <w:spacing w:after="100"/>
        <w:contextualSpacing/>
        <w:rPr>
          <w:rFonts w:ascii="Book Antiqua" w:hAnsi="Book Antiqua"/>
          <w:sz w:val="30"/>
          <w:szCs w:val="30"/>
        </w:rPr>
      </w:pPr>
    </w:p>
    <w:p w14:paraId="1BF470DD" w14:textId="77777777" w:rsidR="00C5482A" w:rsidRDefault="00C5482A" w:rsidP="00FE099B">
      <w:pPr>
        <w:spacing w:after="100"/>
        <w:contextualSpacing/>
        <w:rPr>
          <w:rFonts w:ascii="Book Antiqua" w:hAnsi="Book Antiqua"/>
          <w:sz w:val="30"/>
          <w:szCs w:val="30"/>
        </w:rPr>
      </w:pPr>
      <w:r>
        <w:rPr>
          <w:rFonts w:ascii="Book Antiqua" w:hAnsi="Book Antiqua"/>
          <w:sz w:val="30"/>
          <w:szCs w:val="30"/>
        </w:rPr>
        <w:t>News-Sentinel, Allen County, Indiana</w:t>
      </w:r>
    </w:p>
    <w:p w14:paraId="0B9A94F2" w14:textId="77777777" w:rsidR="00C5482A" w:rsidRDefault="00C5482A" w:rsidP="00FE099B">
      <w:pPr>
        <w:spacing w:after="100"/>
        <w:contextualSpacing/>
        <w:rPr>
          <w:rFonts w:ascii="Book Antiqua" w:hAnsi="Book Antiqua"/>
          <w:sz w:val="30"/>
          <w:szCs w:val="30"/>
        </w:rPr>
      </w:pPr>
      <w:r>
        <w:rPr>
          <w:rFonts w:ascii="Book Antiqua" w:hAnsi="Book Antiqua"/>
          <w:sz w:val="30"/>
          <w:szCs w:val="30"/>
        </w:rPr>
        <w:t>March 22, 1933</w:t>
      </w:r>
    </w:p>
    <w:p w14:paraId="4450C668" w14:textId="7DCA9C23" w:rsidR="00C5482A" w:rsidRDefault="00C56E59" w:rsidP="00FE099B">
      <w:pPr>
        <w:spacing w:after="100"/>
        <w:contextualSpacing/>
        <w:rPr>
          <w:rFonts w:ascii="Book Antiqua" w:hAnsi="Book Antiqua"/>
          <w:sz w:val="30"/>
          <w:szCs w:val="30"/>
        </w:rPr>
      </w:pPr>
      <w:r>
        <w:rPr>
          <w:rFonts w:ascii="Book Antiqua" w:hAnsi="Book Antiqua"/>
          <w:sz w:val="30"/>
          <w:szCs w:val="30"/>
        </w:rPr>
        <w:t xml:space="preserve"> </w:t>
      </w:r>
    </w:p>
    <w:p w14:paraId="62A4125C" w14:textId="6B2348B9" w:rsidR="00C56E59" w:rsidRDefault="00C56E59" w:rsidP="00FE099B">
      <w:pPr>
        <w:spacing w:after="100"/>
        <w:contextualSpacing/>
        <w:rPr>
          <w:rFonts w:ascii="Book Antiqua" w:hAnsi="Book Antiqua"/>
          <w:sz w:val="30"/>
          <w:szCs w:val="30"/>
        </w:rPr>
      </w:pPr>
      <w:r>
        <w:rPr>
          <w:rFonts w:ascii="Book Antiqua" w:hAnsi="Book Antiqua"/>
          <w:sz w:val="30"/>
          <w:szCs w:val="30"/>
        </w:rPr>
        <w:t>**</w:t>
      </w:r>
    </w:p>
    <w:p w14:paraId="08C4E75F" w14:textId="0C9AFC35" w:rsidR="00C56E59" w:rsidRPr="00C56E59" w:rsidRDefault="00C56E59" w:rsidP="00C56E59">
      <w:pPr>
        <w:spacing w:after="100"/>
        <w:contextualSpacing/>
        <w:rPr>
          <w:rFonts w:ascii="Book Antiqua" w:hAnsi="Book Antiqua"/>
          <w:sz w:val="30"/>
          <w:szCs w:val="30"/>
        </w:rPr>
      </w:pPr>
      <w:r w:rsidRPr="00C56E59">
        <w:rPr>
          <w:rFonts w:ascii="Book Antiqua" w:hAnsi="Book Antiqua"/>
          <w:sz w:val="30"/>
          <w:szCs w:val="30"/>
        </w:rPr>
        <w:t>Indiana, U.S., Death Certificates, 1899-2017</w:t>
      </w:r>
    </w:p>
    <w:p w14:paraId="04ECCDCE" w14:textId="77777777" w:rsidR="00C56E59" w:rsidRPr="00C56E59" w:rsidRDefault="00C56E59" w:rsidP="00C56E59">
      <w:pPr>
        <w:spacing w:after="100"/>
        <w:contextualSpacing/>
        <w:rPr>
          <w:rFonts w:ascii="Book Antiqua" w:hAnsi="Book Antiqua"/>
          <w:sz w:val="30"/>
          <w:szCs w:val="30"/>
        </w:rPr>
      </w:pPr>
      <w:r w:rsidRPr="00C56E59">
        <w:rPr>
          <w:rFonts w:ascii="Book Antiqua" w:hAnsi="Book Antiqua"/>
          <w:sz w:val="30"/>
          <w:szCs w:val="30"/>
        </w:rPr>
        <w:br/>
        <w:t>Name Lemuel Louis Syphers</w:t>
      </w:r>
      <w:r w:rsidRPr="00C56E59">
        <w:rPr>
          <w:rFonts w:ascii="Book Antiqua" w:hAnsi="Book Antiqua"/>
          <w:sz w:val="30"/>
          <w:szCs w:val="30"/>
        </w:rPr>
        <w:br/>
        <w:t>Gender Male</w:t>
      </w:r>
      <w:r w:rsidRPr="00C56E59">
        <w:rPr>
          <w:rFonts w:ascii="Book Antiqua" w:hAnsi="Book Antiqua"/>
          <w:sz w:val="30"/>
          <w:szCs w:val="30"/>
        </w:rPr>
        <w:br/>
        <w:t>Race White</w:t>
      </w:r>
      <w:r w:rsidRPr="00C56E59">
        <w:rPr>
          <w:rFonts w:ascii="Book Antiqua" w:hAnsi="Book Antiqua"/>
          <w:sz w:val="30"/>
          <w:szCs w:val="30"/>
        </w:rPr>
        <w:br/>
        <w:t>Marital Status Married</w:t>
      </w:r>
      <w:r w:rsidRPr="00C56E59">
        <w:rPr>
          <w:rFonts w:ascii="Book Antiqua" w:hAnsi="Book Antiqua"/>
          <w:sz w:val="30"/>
          <w:szCs w:val="30"/>
        </w:rPr>
        <w:br/>
        <w:t>Age 67</w:t>
      </w:r>
      <w:r w:rsidRPr="00C56E59">
        <w:rPr>
          <w:rFonts w:ascii="Book Antiqua" w:hAnsi="Book Antiqua"/>
          <w:sz w:val="30"/>
          <w:szCs w:val="30"/>
        </w:rPr>
        <w:br/>
        <w:t>Birth Date 28 Feb 1866</w:t>
      </w:r>
      <w:r w:rsidRPr="00C56E59">
        <w:rPr>
          <w:rFonts w:ascii="Book Antiqua" w:hAnsi="Book Antiqua"/>
          <w:sz w:val="30"/>
          <w:szCs w:val="30"/>
        </w:rPr>
        <w:br/>
      </w:r>
      <w:proofErr w:type="gramStart"/>
      <w:r w:rsidRPr="00C56E59">
        <w:rPr>
          <w:rFonts w:ascii="Book Antiqua" w:hAnsi="Book Antiqua"/>
          <w:sz w:val="30"/>
          <w:szCs w:val="30"/>
        </w:rPr>
        <w:t>Birth Place</w:t>
      </w:r>
      <w:proofErr w:type="gramEnd"/>
      <w:r w:rsidRPr="00C56E59">
        <w:rPr>
          <w:rFonts w:ascii="Book Antiqua" w:hAnsi="Book Antiqua"/>
          <w:sz w:val="30"/>
          <w:szCs w:val="30"/>
        </w:rPr>
        <w:t xml:space="preserve"> Salem, Indiana</w:t>
      </w:r>
      <w:r w:rsidRPr="00C56E59">
        <w:rPr>
          <w:rFonts w:ascii="Book Antiqua" w:hAnsi="Book Antiqua"/>
          <w:sz w:val="30"/>
          <w:szCs w:val="30"/>
        </w:rPr>
        <w:br/>
        <w:t>Death Date 20 Mar 1933</w:t>
      </w:r>
      <w:r w:rsidRPr="00C56E59">
        <w:rPr>
          <w:rFonts w:ascii="Book Antiqua" w:hAnsi="Book Antiqua"/>
          <w:sz w:val="30"/>
          <w:szCs w:val="30"/>
        </w:rPr>
        <w:br/>
        <w:t>Death Place Fort Wayne, Allen, Indiana, USA</w:t>
      </w:r>
      <w:r w:rsidRPr="00C56E59">
        <w:rPr>
          <w:rFonts w:ascii="Book Antiqua" w:hAnsi="Book Antiqua"/>
          <w:sz w:val="30"/>
          <w:szCs w:val="30"/>
        </w:rPr>
        <w:br/>
        <w:t>Death Registration Date 1933</w:t>
      </w:r>
      <w:r w:rsidRPr="00C56E59">
        <w:rPr>
          <w:rFonts w:ascii="Book Antiqua" w:hAnsi="Book Antiqua"/>
          <w:sz w:val="30"/>
          <w:szCs w:val="30"/>
        </w:rPr>
        <w:br/>
        <w:t>Father William Syphers</w:t>
      </w:r>
      <w:r w:rsidRPr="00C56E59">
        <w:rPr>
          <w:rFonts w:ascii="Book Antiqua" w:hAnsi="Book Antiqua"/>
          <w:sz w:val="30"/>
          <w:szCs w:val="30"/>
        </w:rPr>
        <w:br/>
        <w:t>Mother Elizabeth Fisher</w:t>
      </w:r>
      <w:r w:rsidRPr="00C56E59">
        <w:rPr>
          <w:rFonts w:ascii="Book Antiqua" w:hAnsi="Book Antiqua"/>
          <w:sz w:val="30"/>
          <w:szCs w:val="30"/>
        </w:rPr>
        <w:br/>
        <w:t>Spouse Alice</w:t>
      </w:r>
      <w:r w:rsidRPr="00C56E59">
        <w:rPr>
          <w:rFonts w:ascii="Book Antiqua" w:hAnsi="Book Antiqua"/>
          <w:sz w:val="30"/>
          <w:szCs w:val="30"/>
        </w:rPr>
        <w:br/>
        <w:t>Informant Alice Syphers</w:t>
      </w:r>
      <w:r w:rsidRPr="00C56E59">
        <w:rPr>
          <w:rFonts w:ascii="Book Antiqua" w:hAnsi="Book Antiqua"/>
          <w:sz w:val="30"/>
          <w:szCs w:val="30"/>
        </w:rPr>
        <w:br/>
        <w:t>Burial March 23, 1933; Decatur, Indiana</w:t>
      </w:r>
    </w:p>
    <w:p w14:paraId="65FA392B" w14:textId="77777777" w:rsidR="00C56E59" w:rsidRPr="00712E10" w:rsidRDefault="00C56E59" w:rsidP="00FE099B">
      <w:pPr>
        <w:spacing w:after="100"/>
        <w:contextualSpacing/>
        <w:rPr>
          <w:rFonts w:ascii="Book Antiqua" w:hAnsi="Book Antiqua"/>
          <w:sz w:val="30"/>
          <w:szCs w:val="30"/>
        </w:rPr>
      </w:pPr>
    </w:p>
    <w:sectPr w:rsidR="00C56E59" w:rsidRPr="00712E10" w:rsidSect="007562DF">
      <w:pgSz w:w="12240" w:h="18720" w:code="5"/>
      <w:pgMar w:top="720" w:right="720" w:bottom="72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Book Antiqua">
    <w:panose1 w:val="02040602050305030304"/>
    <w:charset w:val="00"/>
    <w:family w:val="roman"/>
    <w:pitch w:val="variable"/>
    <w:sig w:usb0="00000287" w:usb1="00000000" w:usb2="00000000" w:usb3="00000000" w:csb0="0000009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E417B"/>
    <w:rsid w:val="00045B84"/>
    <w:rsid w:val="00055612"/>
    <w:rsid w:val="000A5C33"/>
    <w:rsid w:val="000D44E9"/>
    <w:rsid w:val="000E417B"/>
    <w:rsid w:val="00185066"/>
    <w:rsid w:val="001E4E93"/>
    <w:rsid w:val="001E5E6E"/>
    <w:rsid w:val="002E6DB3"/>
    <w:rsid w:val="003031B6"/>
    <w:rsid w:val="003E52D4"/>
    <w:rsid w:val="003F7C92"/>
    <w:rsid w:val="00440065"/>
    <w:rsid w:val="004B6BE5"/>
    <w:rsid w:val="004C4886"/>
    <w:rsid w:val="00613949"/>
    <w:rsid w:val="00712E10"/>
    <w:rsid w:val="007562DF"/>
    <w:rsid w:val="007B2933"/>
    <w:rsid w:val="007E7C52"/>
    <w:rsid w:val="0082197C"/>
    <w:rsid w:val="008B16E4"/>
    <w:rsid w:val="008C1F8A"/>
    <w:rsid w:val="008D4408"/>
    <w:rsid w:val="009A257C"/>
    <w:rsid w:val="00B430DB"/>
    <w:rsid w:val="00B45C41"/>
    <w:rsid w:val="00B55454"/>
    <w:rsid w:val="00B87E99"/>
    <w:rsid w:val="00BC6400"/>
    <w:rsid w:val="00BD7A8C"/>
    <w:rsid w:val="00C5482A"/>
    <w:rsid w:val="00C56E59"/>
    <w:rsid w:val="00C95CB0"/>
    <w:rsid w:val="00CC605C"/>
    <w:rsid w:val="00CE75C2"/>
    <w:rsid w:val="00CF6712"/>
    <w:rsid w:val="00D16A38"/>
    <w:rsid w:val="00D63FD9"/>
    <w:rsid w:val="00E16677"/>
    <w:rsid w:val="00F05F77"/>
    <w:rsid w:val="00F108B3"/>
    <w:rsid w:val="00F27C02"/>
    <w:rsid w:val="00F45B10"/>
    <w:rsid w:val="00FC3D7D"/>
    <w:rsid w:val="00FE099B"/>
    <w:rsid w:val="00FF228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7D4EBB8"/>
  <w15:docId w15:val="{FAFA3698-06EF-45C0-BBFC-5C2F4D7433E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before="100" w:beforeAutospacing="1" w:after="100" w:afterAutospacing="1"/>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pacing w:after="200"/>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0E417B"/>
    <w:pPr>
      <w:spacing w:before="0" w:after="0"/>
    </w:pPr>
    <w:rPr>
      <w:rFonts w:ascii="Tahoma" w:hAnsi="Tahoma" w:cs="Tahoma"/>
      <w:sz w:val="16"/>
      <w:szCs w:val="16"/>
    </w:rPr>
  </w:style>
  <w:style w:type="character" w:customStyle="1" w:styleId="BalloonTextChar">
    <w:name w:val="Balloon Text Char"/>
    <w:basedOn w:val="DefaultParagraphFont"/>
    <w:link w:val="BalloonText"/>
    <w:uiPriority w:val="99"/>
    <w:semiHidden/>
    <w:rsid w:val="000E417B"/>
    <w:rPr>
      <w:rFonts w:ascii="Tahoma" w:hAnsi="Tahoma" w:cs="Tahoma"/>
      <w:sz w:val="16"/>
      <w:szCs w:val="16"/>
    </w:rPr>
  </w:style>
  <w:style w:type="character" w:customStyle="1" w:styleId="aqj">
    <w:name w:val="aqj"/>
    <w:basedOn w:val="DefaultParagraphFont"/>
    <w:rsid w:val="008B16E4"/>
  </w:style>
  <w:style w:type="paragraph" w:styleId="NormalWeb">
    <w:name w:val="Normal (Web)"/>
    <w:basedOn w:val="Normal"/>
    <w:uiPriority w:val="99"/>
    <w:semiHidden/>
    <w:unhideWhenUsed/>
    <w:rsid w:val="008C1F8A"/>
    <w:pPr>
      <w:spacing w:after="100"/>
    </w:pPr>
    <w:rPr>
      <w:rFonts w:ascii="Times New Roman" w:eastAsia="Times New Roman" w:hAnsi="Times New Roman" w:cs="Times New Roman"/>
      <w:sz w:val="24"/>
      <w:szCs w:val="24"/>
    </w:rPr>
  </w:style>
  <w:style w:type="character" w:styleId="Strong">
    <w:name w:val="Strong"/>
    <w:basedOn w:val="DefaultParagraphFont"/>
    <w:uiPriority w:val="22"/>
    <w:qFormat/>
    <w:rsid w:val="008C1F8A"/>
    <w:rPr>
      <w:b/>
      <w:bCs/>
    </w:rPr>
  </w:style>
  <w:style w:type="character" w:styleId="Hyperlink">
    <w:name w:val="Hyperlink"/>
    <w:basedOn w:val="DefaultParagraphFont"/>
    <w:uiPriority w:val="99"/>
    <w:semiHidden/>
    <w:unhideWhenUsed/>
    <w:rsid w:val="008C1F8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09079661">
      <w:bodyDiv w:val="1"/>
      <w:marLeft w:val="0"/>
      <w:marRight w:val="0"/>
      <w:marTop w:val="0"/>
      <w:marBottom w:val="0"/>
      <w:divBdr>
        <w:top w:val="none" w:sz="0" w:space="0" w:color="auto"/>
        <w:left w:val="none" w:sz="0" w:space="0" w:color="auto"/>
        <w:bottom w:val="none" w:sz="0" w:space="0" w:color="auto"/>
        <w:right w:val="none" w:sz="0" w:space="0" w:color="auto"/>
      </w:divBdr>
    </w:div>
    <w:div w:id="452871662">
      <w:bodyDiv w:val="1"/>
      <w:marLeft w:val="0"/>
      <w:marRight w:val="0"/>
      <w:marTop w:val="0"/>
      <w:marBottom w:val="0"/>
      <w:divBdr>
        <w:top w:val="none" w:sz="0" w:space="0" w:color="auto"/>
        <w:left w:val="none" w:sz="0" w:space="0" w:color="auto"/>
        <w:bottom w:val="none" w:sz="0" w:space="0" w:color="auto"/>
        <w:right w:val="none" w:sz="0" w:space="0" w:color="auto"/>
      </w:divBdr>
    </w:div>
    <w:div w:id="646318464">
      <w:bodyDiv w:val="1"/>
      <w:marLeft w:val="0"/>
      <w:marRight w:val="0"/>
      <w:marTop w:val="0"/>
      <w:marBottom w:val="0"/>
      <w:divBdr>
        <w:top w:val="none" w:sz="0" w:space="0" w:color="auto"/>
        <w:left w:val="none" w:sz="0" w:space="0" w:color="auto"/>
        <w:bottom w:val="none" w:sz="0" w:space="0" w:color="auto"/>
        <w:right w:val="none" w:sz="0" w:space="0" w:color="auto"/>
      </w:divBdr>
    </w:div>
    <w:div w:id="119322651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TotalTime>
  <Pages>1</Pages>
  <Words>140</Words>
  <Characters>740</Characters>
  <Application>Microsoft Office Word</Application>
  <DocSecurity>0</DocSecurity>
  <Lines>34</Lines>
  <Paragraphs>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879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Jim Cox</dc:creator>
  <cp:lastModifiedBy>Margie Pearce</cp:lastModifiedBy>
  <cp:revision>2</cp:revision>
  <dcterms:created xsi:type="dcterms:W3CDTF">2026-03-15T00:51:00Z</dcterms:created>
  <dcterms:modified xsi:type="dcterms:W3CDTF">2026-03-15T00:51:00Z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334b5fd3-3c57-4dcf-b54e-12b80005a7c0_Enabled">
    <vt:lpwstr>true</vt:lpwstr>
  </property>
  <property fmtid="{D5CDD505-2E9C-101B-9397-08002B2CF9AE}" pid="3" name="MSIP_Label_334b5fd3-3c57-4dcf-b54e-12b80005a7c0_SetDate">
    <vt:lpwstr>2025-08-12T23:48:09Z</vt:lpwstr>
  </property>
  <property fmtid="{D5CDD505-2E9C-101B-9397-08002B2CF9AE}" pid="4" name="MSIP_Label_334b5fd3-3c57-4dcf-b54e-12b80005a7c0_Method">
    <vt:lpwstr>Standard</vt:lpwstr>
  </property>
  <property fmtid="{D5CDD505-2E9C-101B-9397-08002B2CF9AE}" pid="5" name="MSIP_Label_334b5fd3-3c57-4dcf-b54e-12b80005a7c0_Name">
    <vt:lpwstr>General</vt:lpwstr>
  </property>
  <property fmtid="{D5CDD505-2E9C-101B-9397-08002B2CF9AE}" pid="6" name="MSIP_Label_334b5fd3-3c57-4dcf-b54e-12b80005a7c0_SiteId">
    <vt:lpwstr>8394aafa-3edd-43d8-b71b-2681a4a11804</vt:lpwstr>
  </property>
  <property fmtid="{D5CDD505-2E9C-101B-9397-08002B2CF9AE}" pid="7" name="MSIP_Label_334b5fd3-3c57-4dcf-b54e-12b80005a7c0_ActionId">
    <vt:lpwstr>c399d483-8dff-4c48-9df8-f30abf8c114c</vt:lpwstr>
  </property>
  <property fmtid="{D5CDD505-2E9C-101B-9397-08002B2CF9AE}" pid="8" name="MSIP_Label_334b5fd3-3c57-4dcf-b54e-12b80005a7c0_ContentBits">
    <vt:lpwstr>0</vt:lpwstr>
  </property>
  <property fmtid="{D5CDD505-2E9C-101B-9397-08002B2CF9AE}" pid="9" name="MSIP_Label_334b5fd3-3c57-4dcf-b54e-12b80005a7c0_Tag">
    <vt:lpwstr>10, 3, 0, 1</vt:lpwstr>
  </property>
</Properties>
</file>