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546BC2" w14:textId="25A5A4DA" w:rsidR="00C70C4E" w:rsidRPr="00C70C4E" w:rsidRDefault="001F3575" w:rsidP="00C70C4E">
      <w:pPr>
        <w:spacing w:after="0" w:line="240" w:lineRule="auto"/>
        <w:jc w:val="center"/>
        <w:rPr>
          <w:rFonts w:ascii="Book Antiqua" w:hAnsi="Book Antiqua"/>
          <w:sz w:val="40"/>
          <w:szCs w:val="40"/>
        </w:rPr>
      </w:pPr>
      <w:r>
        <w:rPr>
          <w:rFonts w:ascii="Book Antiqua" w:hAnsi="Book Antiqua"/>
          <w:sz w:val="40"/>
          <w:szCs w:val="40"/>
        </w:rPr>
        <w:t>Lessie L.</w:t>
      </w:r>
      <w:r w:rsidR="00C70C4E" w:rsidRPr="00C70C4E">
        <w:rPr>
          <w:rFonts w:ascii="Book Antiqua" w:hAnsi="Book Antiqua"/>
          <w:sz w:val="40"/>
          <w:szCs w:val="40"/>
        </w:rPr>
        <w:t xml:space="preserve"> Sutherland</w:t>
      </w:r>
    </w:p>
    <w:p w14:paraId="296A2094" w14:textId="3F087352" w:rsidR="00C70C4E" w:rsidRPr="00C70C4E" w:rsidRDefault="001F3575" w:rsidP="00C70C4E">
      <w:pPr>
        <w:spacing w:after="0" w:line="240" w:lineRule="auto"/>
        <w:jc w:val="center"/>
        <w:rPr>
          <w:rFonts w:ascii="Book Antiqua" w:hAnsi="Book Antiqua"/>
          <w:sz w:val="40"/>
          <w:szCs w:val="40"/>
        </w:rPr>
      </w:pPr>
      <w:r>
        <w:rPr>
          <w:rFonts w:ascii="Book Antiqua" w:hAnsi="Book Antiqua"/>
          <w:sz w:val="40"/>
          <w:szCs w:val="40"/>
        </w:rPr>
        <w:t>August 12, 1883 – May 3, 1902</w:t>
      </w:r>
    </w:p>
    <w:p w14:paraId="4E058484" w14:textId="77777777" w:rsidR="00C70C4E" w:rsidRPr="00C70C4E" w:rsidRDefault="00C70C4E" w:rsidP="00C70C4E">
      <w:pPr>
        <w:spacing w:after="0" w:line="240" w:lineRule="auto"/>
        <w:jc w:val="center"/>
        <w:rPr>
          <w:rFonts w:ascii="Book Antiqua" w:hAnsi="Book Antiqua"/>
          <w:sz w:val="30"/>
          <w:szCs w:val="30"/>
        </w:rPr>
      </w:pPr>
    </w:p>
    <w:p w14:paraId="0706ECD7" w14:textId="5873E341" w:rsidR="00C70C4E" w:rsidRPr="00C70C4E" w:rsidRDefault="001F3575" w:rsidP="00C70C4E">
      <w:pPr>
        <w:spacing w:after="0" w:line="240" w:lineRule="auto"/>
        <w:jc w:val="center"/>
        <w:rPr>
          <w:rFonts w:ascii="Book Antiqua" w:hAnsi="Book Antiqua"/>
          <w:sz w:val="30"/>
          <w:szCs w:val="30"/>
        </w:rPr>
      </w:pPr>
      <w:r>
        <w:rPr>
          <w:noProof/>
        </w:rPr>
        <w:drawing>
          <wp:inline distT="0" distB="0" distL="0" distR="0" wp14:anchorId="06059AB0" wp14:editId="4C54226D">
            <wp:extent cx="3124200" cy="1822450"/>
            <wp:effectExtent l="0" t="0" r="0" b="6350"/>
            <wp:docPr id="889657366"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22222"/>
                    <a:stretch>
                      <a:fillRect/>
                    </a:stretch>
                  </pic:blipFill>
                  <pic:spPr bwMode="auto">
                    <a:xfrm>
                      <a:off x="0" y="0"/>
                      <a:ext cx="3139125" cy="1831156"/>
                    </a:xfrm>
                    <a:prstGeom prst="rect">
                      <a:avLst/>
                    </a:prstGeom>
                    <a:noFill/>
                    <a:ln>
                      <a:noFill/>
                    </a:ln>
                    <a:extLst>
                      <a:ext uri="{53640926-AAD7-44D8-BBD7-CCE9431645EC}">
                        <a14:shadowObscured xmlns:a14="http://schemas.microsoft.com/office/drawing/2010/main"/>
                      </a:ext>
                    </a:extLst>
                  </pic:spPr>
                </pic:pic>
              </a:graphicData>
            </a:graphic>
          </wp:inline>
        </w:drawing>
      </w:r>
    </w:p>
    <w:p w14:paraId="72108670" w14:textId="7A3DC6AA" w:rsidR="00C70C4E" w:rsidRDefault="00C70C4E" w:rsidP="00C70C4E">
      <w:pPr>
        <w:spacing w:after="0" w:line="240" w:lineRule="auto"/>
        <w:jc w:val="center"/>
        <w:rPr>
          <w:rFonts w:ascii="Book Antiqua" w:hAnsi="Book Antiqua"/>
          <w:sz w:val="30"/>
          <w:szCs w:val="30"/>
        </w:rPr>
      </w:pPr>
      <w:r w:rsidRPr="00C70C4E">
        <w:rPr>
          <w:rFonts w:ascii="Book Antiqua" w:hAnsi="Book Antiqua"/>
          <w:sz w:val="30"/>
          <w:szCs w:val="30"/>
        </w:rPr>
        <w:t xml:space="preserve">Photo by </w:t>
      </w:r>
      <w:r w:rsidR="001F3575">
        <w:rPr>
          <w:rFonts w:ascii="Book Antiqua" w:hAnsi="Book Antiqua"/>
          <w:sz w:val="30"/>
          <w:szCs w:val="30"/>
        </w:rPr>
        <w:t>Alicia Kneuss</w:t>
      </w:r>
    </w:p>
    <w:p w14:paraId="2FA604DF" w14:textId="77777777" w:rsidR="00C70C4E" w:rsidRPr="00C70C4E" w:rsidRDefault="00C70C4E" w:rsidP="00C70C4E">
      <w:pPr>
        <w:spacing w:after="0" w:line="240" w:lineRule="auto"/>
        <w:rPr>
          <w:rFonts w:ascii="Book Antiqua" w:hAnsi="Book Antiqua"/>
          <w:sz w:val="30"/>
          <w:szCs w:val="30"/>
        </w:rPr>
      </w:pPr>
    </w:p>
    <w:p w14:paraId="1D41F72E" w14:textId="2AED2D4F" w:rsidR="005B4B97" w:rsidRDefault="001F3575" w:rsidP="001F3575">
      <w:pPr>
        <w:spacing w:after="0" w:line="240" w:lineRule="auto"/>
      </w:pPr>
      <w:r w:rsidRPr="001F3575">
        <w:rPr>
          <w:rFonts w:ascii="Book Antiqua" w:hAnsi="Book Antiqua"/>
          <w:sz w:val="30"/>
          <w:szCs w:val="30"/>
        </w:rPr>
        <w:t xml:space="preserve">Miss Lessie Sutherland died Saturday afternoon at the home of her mother in the south part of town </w:t>
      </w:r>
      <w:proofErr w:type="gramStart"/>
      <w:r w:rsidRPr="001F3575">
        <w:rPr>
          <w:rFonts w:ascii="Book Antiqua" w:hAnsi="Book Antiqua"/>
          <w:sz w:val="30"/>
          <w:szCs w:val="30"/>
        </w:rPr>
        <w:t>as a result of</w:t>
      </w:r>
      <w:proofErr w:type="gramEnd"/>
      <w:r w:rsidRPr="001F3575">
        <w:rPr>
          <w:rFonts w:ascii="Book Antiqua" w:hAnsi="Book Antiqua"/>
          <w:sz w:val="30"/>
          <w:szCs w:val="30"/>
        </w:rPr>
        <w:t xml:space="preserve"> a long </w:t>
      </w:r>
      <w:proofErr w:type="spellStart"/>
      <w:r w:rsidRPr="001F3575">
        <w:rPr>
          <w:rFonts w:ascii="Book Antiqua" w:hAnsi="Book Antiqua"/>
          <w:sz w:val="30"/>
          <w:szCs w:val="30"/>
        </w:rPr>
        <w:t>seige</w:t>
      </w:r>
      <w:proofErr w:type="spellEnd"/>
      <w:r w:rsidRPr="001F3575">
        <w:rPr>
          <w:rFonts w:ascii="Book Antiqua" w:hAnsi="Book Antiqua"/>
          <w:sz w:val="30"/>
          <w:szCs w:val="30"/>
        </w:rPr>
        <w:t xml:space="preserve"> of tuberculosis. For several years she </w:t>
      </w:r>
      <w:proofErr w:type="gramStart"/>
      <w:r w:rsidRPr="001F3575">
        <w:rPr>
          <w:rFonts w:ascii="Book Antiqua" w:hAnsi="Book Antiqua"/>
          <w:sz w:val="30"/>
          <w:szCs w:val="30"/>
        </w:rPr>
        <w:t>has</w:t>
      </w:r>
      <w:proofErr w:type="gramEnd"/>
      <w:r w:rsidRPr="001F3575">
        <w:rPr>
          <w:rFonts w:ascii="Book Antiqua" w:hAnsi="Book Antiqua"/>
          <w:sz w:val="30"/>
          <w:szCs w:val="30"/>
        </w:rPr>
        <w:t xml:space="preserve"> been in failing </w:t>
      </w:r>
      <w:proofErr w:type="gramStart"/>
      <w:r w:rsidRPr="001F3575">
        <w:rPr>
          <w:rFonts w:ascii="Book Antiqua" w:hAnsi="Book Antiqua"/>
          <w:sz w:val="30"/>
          <w:szCs w:val="30"/>
        </w:rPr>
        <w:t>health</w:t>
      </w:r>
      <w:proofErr w:type="gramEnd"/>
      <w:r w:rsidRPr="001F3575">
        <w:rPr>
          <w:rFonts w:ascii="Book Antiqua" w:hAnsi="Book Antiqua"/>
          <w:sz w:val="30"/>
          <w:szCs w:val="30"/>
        </w:rPr>
        <w:t xml:space="preserve"> and it was feared that her lungs were affected. However, it was hoped that with good care she might be able to outgrow the terrible affliction, but several months ago symptoms developed of such a nature as </w:t>
      </w:r>
      <w:proofErr w:type="gramStart"/>
      <w:r w:rsidRPr="001F3575">
        <w:rPr>
          <w:rFonts w:ascii="Book Antiqua" w:hAnsi="Book Antiqua"/>
          <w:sz w:val="30"/>
          <w:szCs w:val="30"/>
        </w:rPr>
        <w:t>to warn</w:t>
      </w:r>
      <w:proofErr w:type="gramEnd"/>
      <w:r w:rsidRPr="001F3575">
        <w:rPr>
          <w:rFonts w:ascii="Book Antiqua" w:hAnsi="Book Antiqua"/>
          <w:sz w:val="30"/>
          <w:szCs w:val="30"/>
        </w:rPr>
        <w:t xml:space="preserve"> her friends that she could be with them but a short time. She kept up wonderfully and was only confined to her </w:t>
      </w:r>
      <w:proofErr w:type="gramStart"/>
      <w:r w:rsidRPr="001F3575">
        <w:rPr>
          <w:rFonts w:ascii="Book Antiqua" w:hAnsi="Book Antiqua"/>
          <w:sz w:val="30"/>
          <w:szCs w:val="30"/>
        </w:rPr>
        <w:t>bed</w:t>
      </w:r>
      <w:proofErr w:type="gramEnd"/>
      <w:r w:rsidRPr="001F3575">
        <w:rPr>
          <w:rFonts w:ascii="Book Antiqua" w:hAnsi="Book Antiqua"/>
          <w:sz w:val="30"/>
          <w:szCs w:val="30"/>
        </w:rPr>
        <w:t xml:space="preserve"> a few days. Her mother, who for years has given her every care possible, is heartbroken, and deserves the sympathy of all. Lessie was a bright and attractive young lady and had many admirers and true friends among her acquaintances. She was eighteen years of age. The funeral services were conducted Tuesday afternoon by Rev. Allen from the Presbyterian church.</w:t>
      </w:r>
      <w:r w:rsidRPr="001F3575">
        <w:rPr>
          <w:rFonts w:ascii="Book Antiqua" w:hAnsi="Book Antiqua"/>
          <w:sz w:val="30"/>
          <w:szCs w:val="30"/>
        </w:rPr>
        <w:br/>
      </w:r>
      <w:r w:rsidRPr="001F3575">
        <w:rPr>
          <w:rFonts w:ascii="Book Antiqua" w:hAnsi="Book Antiqua"/>
          <w:sz w:val="30"/>
          <w:szCs w:val="30"/>
        </w:rPr>
        <w:br/>
        <w:t>Decatur Democrat; Adams County, Indiana</w:t>
      </w:r>
      <w:r w:rsidRPr="001F3575">
        <w:rPr>
          <w:rFonts w:ascii="Book Antiqua" w:hAnsi="Book Antiqua"/>
          <w:sz w:val="30"/>
          <w:szCs w:val="30"/>
        </w:rPr>
        <w:br/>
        <w:t>(a weekly newspaper)</w:t>
      </w:r>
      <w:r w:rsidRPr="001F3575">
        <w:rPr>
          <w:rFonts w:ascii="Book Antiqua" w:hAnsi="Book Antiqua"/>
          <w:sz w:val="30"/>
          <w:szCs w:val="30"/>
        </w:rPr>
        <w:br/>
        <w:t>Thursday, May 8, 1902</w:t>
      </w:r>
      <w:r w:rsidRPr="001F3575">
        <w:rPr>
          <w:rFonts w:ascii="Book Antiqua" w:hAnsi="Book Antiqua"/>
          <w:sz w:val="30"/>
          <w:szCs w:val="30"/>
        </w:rPr>
        <w:br/>
      </w:r>
      <w:r w:rsidRPr="001F3575">
        <w:rPr>
          <w:rFonts w:ascii="Book Antiqua" w:hAnsi="Book Antiqua"/>
          <w:sz w:val="30"/>
          <w:szCs w:val="30"/>
        </w:rPr>
        <w:br/>
        <w:t>**</w:t>
      </w:r>
      <w:r w:rsidRPr="001F3575">
        <w:rPr>
          <w:rFonts w:ascii="Book Antiqua" w:hAnsi="Book Antiqua"/>
          <w:sz w:val="30"/>
          <w:szCs w:val="30"/>
        </w:rPr>
        <w:br/>
        <w:t>Indiana, U.S., Death Certificates, 1899-2011</w:t>
      </w:r>
      <w:r w:rsidRPr="001F3575">
        <w:rPr>
          <w:rFonts w:ascii="Book Antiqua" w:hAnsi="Book Antiqua"/>
          <w:sz w:val="30"/>
          <w:szCs w:val="30"/>
        </w:rPr>
        <w:br/>
      </w:r>
      <w:r w:rsidRPr="001F3575">
        <w:rPr>
          <w:rFonts w:ascii="Book Antiqua" w:hAnsi="Book Antiqua"/>
          <w:sz w:val="30"/>
          <w:szCs w:val="30"/>
        </w:rPr>
        <w:br/>
        <w:t>Name: Lessie Sutherland</w:t>
      </w:r>
      <w:r w:rsidRPr="001F3575">
        <w:rPr>
          <w:rFonts w:ascii="Book Antiqua" w:hAnsi="Book Antiqua"/>
          <w:sz w:val="30"/>
          <w:szCs w:val="30"/>
        </w:rPr>
        <w:br/>
        <w:t>Gender: Female</w:t>
      </w:r>
      <w:r>
        <w:rPr>
          <w:rFonts w:ascii="Book Antiqua" w:hAnsi="Book Antiqua"/>
          <w:sz w:val="30"/>
          <w:szCs w:val="30"/>
        </w:rPr>
        <w:t xml:space="preserve">; </w:t>
      </w:r>
      <w:r w:rsidRPr="001F3575">
        <w:rPr>
          <w:rFonts w:ascii="Book Antiqua" w:hAnsi="Book Antiqua"/>
          <w:sz w:val="30"/>
          <w:szCs w:val="30"/>
        </w:rPr>
        <w:t>Race: White</w:t>
      </w:r>
      <w:r w:rsidRPr="001F3575">
        <w:rPr>
          <w:rFonts w:ascii="Book Antiqua" w:hAnsi="Book Antiqua"/>
          <w:sz w:val="30"/>
          <w:szCs w:val="30"/>
        </w:rPr>
        <w:br/>
        <w:t>Age: 18</w:t>
      </w:r>
      <w:r>
        <w:rPr>
          <w:rFonts w:ascii="Book Antiqua" w:hAnsi="Book Antiqua"/>
          <w:sz w:val="30"/>
          <w:szCs w:val="30"/>
        </w:rPr>
        <w:t xml:space="preserve">; </w:t>
      </w:r>
      <w:r w:rsidRPr="001F3575">
        <w:rPr>
          <w:rFonts w:ascii="Book Antiqua" w:hAnsi="Book Antiqua"/>
          <w:sz w:val="30"/>
          <w:szCs w:val="30"/>
        </w:rPr>
        <w:t>Marital status: Single</w:t>
      </w:r>
      <w:r w:rsidRPr="001F3575">
        <w:rPr>
          <w:rFonts w:ascii="Book Antiqua" w:hAnsi="Book Antiqua"/>
          <w:sz w:val="30"/>
          <w:szCs w:val="30"/>
        </w:rPr>
        <w:br/>
        <w:t>Birth Date: 12 Aug 1883</w:t>
      </w:r>
      <w:r>
        <w:rPr>
          <w:rFonts w:ascii="Book Antiqua" w:hAnsi="Book Antiqua"/>
          <w:sz w:val="30"/>
          <w:szCs w:val="30"/>
        </w:rPr>
        <w:t xml:space="preserve">; </w:t>
      </w:r>
      <w:r w:rsidRPr="001F3575">
        <w:rPr>
          <w:rFonts w:ascii="Book Antiqua" w:hAnsi="Book Antiqua"/>
          <w:sz w:val="30"/>
          <w:szCs w:val="30"/>
        </w:rPr>
        <w:t>Birth Place: Ashland Co., O.</w:t>
      </w:r>
      <w:r w:rsidRPr="001F3575">
        <w:rPr>
          <w:rFonts w:ascii="Book Antiqua" w:hAnsi="Book Antiqua"/>
          <w:sz w:val="30"/>
          <w:szCs w:val="30"/>
        </w:rPr>
        <w:br/>
        <w:t>Death Date: 3 May 1902</w:t>
      </w:r>
      <w:r>
        <w:rPr>
          <w:rFonts w:ascii="Book Antiqua" w:hAnsi="Book Antiqua"/>
          <w:sz w:val="30"/>
          <w:szCs w:val="30"/>
        </w:rPr>
        <w:t xml:space="preserve">; </w:t>
      </w:r>
      <w:r w:rsidRPr="001F3575">
        <w:rPr>
          <w:rFonts w:ascii="Book Antiqua" w:hAnsi="Book Antiqua"/>
          <w:sz w:val="30"/>
          <w:szCs w:val="30"/>
        </w:rPr>
        <w:t>Death Place: Adams Co., Indiana, USA</w:t>
      </w:r>
      <w:r w:rsidRPr="001F3575">
        <w:rPr>
          <w:rFonts w:ascii="Book Antiqua" w:hAnsi="Book Antiqua"/>
          <w:sz w:val="30"/>
          <w:szCs w:val="30"/>
        </w:rPr>
        <w:br/>
        <w:t>Father: Harry Sutherland</w:t>
      </w:r>
      <w:r w:rsidRPr="001F3575">
        <w:rPr>
          <w:rFonts w:ascii="Book Antiqua" w:hAnsi="Book Antiqua"/>
          <w:sz w:val="30"/>
          <w:szCs w:val="30"/>
        </w:rPr>
        <w:br/>
        <w:t>Mother: Carrie Inverse??</w:t>
      </w:r>
      <w:r w:rsidRPr="001F3575">
        <w:rPr>
          <w:rFonts w:ascii="Book Antiqua" w:hAnsi="Book Antiqua"/>
          <w:sz w:val="30"/>
          <w:szCs w:val="30"/>
        </w:rPr>
        <w:br/>
        <w:t>Informant: Mrs. Carrie Sutherland; Decatur, Indiana</w:t>
      </w:r>
      <w:r w:rsidRPr="001F3575">
        <w:rPr>
          <w:rFonts w:ascii="Book Antiqua" w:hAnsi="Book Antiqua"/>
          <w:sz w:val="30"/>
          <w:szCs w:val="30"/>
        </w:rPr>
        <w:br/>
        <w:t>Burial: No date; no place of burial stated</w:t>
      </w:r>
    </w:p>
    <w:sectPr w:rsidR="005B4B97" w:rsidSect="001F357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B97"/>
    <w:rsid w:val="001F3575"/>
    <w:rsid w:val="005746D3"/>
    <w:rsid w:val="005B4B97"/>
    <w:rsid w:val="00AF133C"/>
    <w:rsid w:val="00C70C4E"/>
    <w:rsid w:val="00F52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2EBCC"/>
  <w15:chartTrackingRefBased/>
  <w15:docId w15:val="{CD8421A4-B4EF-46CA-B82A-961F69D3D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4B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4B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4B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4B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4B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4B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4B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4B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4B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4B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4B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4B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4B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4B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4B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4B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4B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4B97"/>
    <w:rPr>
      <w:rFonts w:eastAsiaTheme="majorEastAsia" w:cstheme="majorBidi"/>
      <w:color w:val="272727" w:themeColor="text1" w:themeTint="D8"/>
    </w:rPr>
  </w:style>
  <w:style w:type="paragraph" w:styleId="Title">
    <w:name w:val="Title"/>
    <w:basedOn w:val="Normal"/>
    <w:next w:val="Normal"/>
    <w:link w:val="TitleChar"/>
    <w:uiPriority w:val="10"/>
    <w:qFormat/>
    <w:rsid w:val="005B4B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4B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4B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4B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4B97"/>
    <w:pPr>
      <w:spacing w:before="160"/>
      <w:jc w:val="center"/>
    </w:pPr>
    <w:rPr>
      <w:i/>
      <w:iCs/>
      <w:color w:val="404040" w:themeColor="text1" w:themeTint="BF"/>
    </w:rPr>
  </w:style>
  <w:style w:type="character" w:customStyle="1" w:styleId="QuoteChar">
    <w:name w:val="Quote Char"/>
    <w:basedOn w:val="DefaultParagraphFont"/>
    <w:link w:val="Quote"/>
    <w:uiPriority w:val="29"/>
    <w:rsid w:val="005B4B97"/>
    <w:rPr>
      <w:i/>
      <w:iCs/>
      <w:color w:val="404040" w:themeColor="text1" w:themeTint="BF"/>
    </w:rPr>
  </w:style>
  <w:style w:type="paragraph" w:styleId="ListParagraph">
    <w:name w:val="List Paragraph"/>
    <w:basedOn w:val="Normal"/>
    <w:uiPriority w:val="34"/>
    <w:qFormat/>
    <w:rsid w:val="005B4B97"/>
    <w:pPr>
      <w:ind w:left="720"/>
      <w:contextualSpacing/>
    </w:pPr>
  </w:style>
  <w:style w:type="character" w:styleId="IntenseEmphasis">
    <w:name w:val="Intense Emphasis"/>
    <w:basedOn w:val="DefaultParagraphFont"/>
    <w:uiPriority w:val="21"/>
    <w:qFormat/>
    <w:rsid w:val="005B4B97"/>
    <w:rPr>
      <w:i/>
      <w:iCs/>
      <w:color w:val="0F4761" w:themeColor="accent1" w:themeShade="BF"/>
    </w:rPr>
  </w:style>
  <w:style w:type="paragraph" w:styleId="IntenseQuote">
    <w:name w:val="Intense Quote"/>
    <w:basedOn w:val="Normal"/>
    <w:next w:val="Normal"/>
    <w:link w:val="IntenseQuoteChar"/>
    <w:uiPriority w:val="30"/>
    <w:qFormat/>
    <w:rsid w:val="005B4B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4B97"/>
    <w:rPr>
      <w:i/>
      <w:iCs/>
      <w:color w:val="0F4761" w:themeColor="accent1" w:themeShade="BF"/>
    </w:rPr>
  </w:style>
  <w:style w:type="character" w:styleId="IntenseReference">
    <w:name w:val="Intense Reference"/>
    <w:basedOn w:val="DefaultParagraphFont"/>
    <w:uiPriority w:val="32"/>
    <w:qFormat/>
    <w:rsid w:val="005B4B9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834682">
      <w:bodyDiv w:val="1"/>
      <w:marLeft w:val="0"/>
      <w:marRight w:val="0"/>
      <w:marTop w:val="0"/>
      <w:marBottom w:val="0"/>
      <w:divBdr>
        <w:top w:val="none" w:sz="0" w:space="0" w:color="auto"/>
        <w:left w:val="none" w:sz="0" w:space="0" w:color="auto"/>
        <w:bottom w:val="none" w:sz="0" w:space="0" w:color="auto"/>
        <w:right w:val="none" w:sz="0" w:space="0" w:color="auto"/>
      </w:divBdr>
    </w:div>
    <w:div w:id="1250387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227</Words>
  <Characters>1213</Characters>
  <Application>Microsoft Office Word</Application>
  <DocSecurity>0</DocSecurity>
  <Lines>50</Lines>
  <Paragraphs>35</Paragraphs>
  <ScaleCrop>false</ScaleCrop>
  <Company/>
  <LinksUpToDate>false</LinksUpToDate>
  <CharactersWithSpaces>1405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2026-03-14T17:32:00Z</dcterms:created>
  <dcterms:modified xsi:type="dcterms:W3CDTF">2026-03-14T17:32:00Z</dcterms:modified>
</cp:coreProperties>
</file>