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B8E17" w14:textId="2939EE72" w:rsidR="002B4450" w:rsidRPr="002B4450" w:rsidRDefault="002B4450" w:rsidP="002B4450">
      <w:pPr>
        <w:spacing w:after="0" w:line="240" w:lineRule="auto"/>
        <w:jc w:val="center"/>
        <w:rPr>
          <w:rFonts w:ascii="Book Antiqua" w:hAnsi="Book Antiqua"/>
          <w:sz w:val="40"/>
          <w:szCs w:val="40"/>
        </w:rPr>
      </w:pPr>
      <w:r w:rsidRPr="002B4450">
        <w:rPr>
          <w:rFonts w:ascii="Book Antiqua" w:hAnsi="Book Antiqua"/>
          <w:sz w:val="40"/>
          <w:szCs w:val="40"/>
        </w:rPr>
        <w:t>Robert L. Sudduth</w:t>
      </w:r>
    </w:p>
    <w:p w14:paraId="17C56CC7" w14:textId="75867324" w:rsidR="002B4450" w:rsidRPr="002B4450" w:rsidRDefault="002B4450" w:rsidP="002B4450">
      <w:pPr>
        <w:spacing w:after="0" w:line="240" w:lineRule="auto"/>
        <w:jc w:val="center"/>
        <w:rPr>
          <w:rFonts w:ascii="Book Antiqua" w:hAnsi="Book Antiqua"/>
          <w:sz w:val="40"/>
          <w:szCs w:val="40"/>
        </w:rPr>
      </w:pPr>
      <w:r w:rsidRPr="002B4450">
        <w:rPr>
          <w:rFonts w:ascii="Book Antiqua" w:hAnsi="Book Antiqua"/>
          <w:sz w:val="40"/>
          <w:szCs w:val="40"/>
        </w:rPr>
        <w:t>January 18, 1933 – September 16, 2022</w:t>
      </w:r>
    </w:p>
    <w:p w14:paraId="0230186D" w14:textId="77777777" w:rsidR="002B4450" w:rsidRDefault="002B4450" w:rsidP="002B4450">
      <w:pPr>
        <w:spacing w:after="0" w:line="240" w:lineRule="auto"/>
        <w:jc w:val="center"/>
        <w:rPr>
          <w:rFonts w:ascii="Book Antiqua" w:hAnsi="Book Antiqua"/>
          <w:sz w:val="30"/>
          <w:szCs w:val="30"/>
        </w:rPr>
      </w:pPr>
    </w:p>
    <w:p w14:paraId="631F8216" w14:textId="6DBFBBB0" w:rsidR="002B4450" w:rsidRDefault="002B4450" w:rsidP="002B4450">
      <w:pPr>
        <w:spacing w:after="0" w:line="240" w:lineRule="auto"/>
        <w:jc w:val="center"/>
        <w:rPr>
          <w:rFonts w:ascii="Book Antiqua" w:hAnsi="Book Antiqua"/>
          <w:sz w:val="30"/>
          <w:szCs w:val="30"/>
        </w:rPr>
      </w:pPr>
      <w:r>
        <w:rPr>
          <w:rFonts w:ascii="Book Antiqua" w:hAnsi="Book Antiqua"/>
          <w:noProof/>
          <w:sz w:val="30"/>
          <w:szCs w:val="30"/>
        </w:rPr>
        <w:drawing>
          <wp:inline distT="0" distB="0" distL="0" distR="0" wp14:anchorId="6F9038CF" wp14:editId="647C467D">
            <wp:extent cx="1885315" cy="804836"/>
            <wp:effectExtent l="0" t="0" r="635" b="0"/>
            <wp:docPr id="6878002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800222" name="Picture 687800222"/>
                    <pic:cNvPicPr/>
                  </pic:nvPicPr>
                  <pic:blipFill rotWithShape="1">
                    <a:blip r:embed="rId4">
                      <a:extLst>
                        <a:ext uri="{28A0092B-C50C-407E-A947-70E740481C1C}">
                          <a14:useLocalDpi xmlns:a14="http://schemas.microsoft.com/office/drawing/2010/main" val="0"/>
                        </a:ext>
                      </a:extLst>
                    </a:blip>
                    <a:srcRect t="13392" b="29688"/>
                    <a:stretch>
                      <a:fillRect/>
                    </a:stretch>
                  </pic:blipFill>
                  <pic:spPr bwMode="auto">
                    <a:xfrm>
                      <a:off x="0" y="0"/>
                      <a:ext cx="1894105" cy="808588"/>
                    </a:xfrm>
                    <a:prstGeom prst="rect">
                      <a:avLst/>
                    </a:prstGeom>
                    <a:ln>
                      <a:noFill/>
                    </a:ln>
                    <a:extLst>
                      <a:ext uri="{53640926-AAD7-44D8-BBD7-CCE9431645EC}">
                        <a14:shadowObscured xmlns:a14="http://schemas.microsoft.com/office/drawing/2010/main"/>
                      </a:ext>
                    </a:extLst>
                  </pic:spPr>
                </pic:pic>
              </a:graphicData>
            </a:graphic>
          </wp:inline>
        </w:drawing>
      </w:r>
    </w:p>
    <w:p w14:paraId="6DC6030B" w14:textId="62AD7799" w:rsidR="002B4450" w:rsidRPr="002B4450" w:rsidRDefault="002B4450" w:rsidP="002B4450">
      <w:pPr>
        <w:spacing w:after="0" w:line="240" w:lineRule="auto"/>
        <w:jc w:val="center"/>
        <w:rPr>
          <w:rFonts w:ascii="Book Antiqua" w:hAnsi="Book Antiqua"/>
          <w:sz w:val="30"/>
          <w:szCs w:val="30"/>
        </w:rPr>
      </w:pPr>
      <w:r>
        <w:rPr>
          <w:rFonts w:ascii="Book Antiqua" w:hAnsi="Book Antiqua"/>
          <w:sz w:val="30"/>
          <w:szCs w:val="30"/>
        </w:rPr>
        <w:t>Photo by Barbara Baker Anderson</w:t>
      </w:r>
    </w:p>
    <w:p w14:paraId="355C6AE3" w14:textId="77777777" w:rsidR="002B4450" w:rsidRPr="002B4450" w:rsidRDefault="002B4450" w:rsidP="002B4450">
      <w:pPr>
        <w:spacing w:after="0" w:line="240" w:lineRule="auto"/>
        <w:rPr>
          <w:rFonts w:ascii="Book Antiqua" w:hAnsi="Book Antiqua"/>
          <w:sz w:val="30"/>
          <w:szCs w:val="30"/>
        </w:rPr>
      </w:pPr>
    </w:p>
    <w:p w14:paraId="74985990" w14:textId="41373C01" w:rsidR="001A2CDD" w:rsidRPr="002B4450" w:rsidRDefault="002B4450" w:rsidP="002B4450">
      <w:pPr>
        <w:spacing w:after="0" w:line="240" w:lineRule="auto"/>
        <w:rPr>
          <w:rFonts w:ascii="Book Antiqua" w:hAnsi="Book Antiqua"/>
          <w:sz w:val="30"/>
          <w:szCs w:val="30"/>
        </w:rPr>
      </w:pPr>
      <w:r>
        <w:rPr>
          <w:rFonts w:ascii="Book Antiqua" w:hAnsi="Book Antiqua"/>
          <w:sz w:val="30"/>
          <w:szCs w:val="30"/>
        </w:rPr>
        <w:t xml:space="preserve">   </w:t>
      </w:r>
      <w:r w:rsidR="001A2CDD" w:rsidRPr="002B4450">
        <w:rPr>
          <w:rFonts w:ascii="Book Antiqua" w:hAnsi="Book Antiqua"/>
          <w:sz w:val="30"/>
          <w:szCs w:val="30"/>
        </w:rPr>
        <w:t xml:space="preserve">Robert L. Sudduth Sr., 89, of Angola, Indiana passed away early Friday morning, September 16, </w:t>
      </w:r>
      <w:proofErr w:type="gramStart"/>
      <w:r w:rsidR="001A2CDD" w:rsidRPr="002B4450">
        <w:rPr>
          <w:rFonts w:ascii="Book Antiqua" w:hAnsi="Book Antiqua"/>
          <w:sz w:val="30"/>
          <w:szCs w:val="30"/>
        </w:rPr>
        <w:t>2022</w:t>
      </w:r>
      <w:proofErr w:type="gramEnd"/>
      <w:r w:rsidR="001A2CDD" w:rsidRPr="002B4450">
        <w:rPr>
          <w:rFonts w:ascii="Book Antiqua" w:hAnsi="Book Antiqua"/>
          <w:sz w:val="30"/>
          <w:szCs w:val="30"/>
        </w:rPr>
        <w:t xml:space="preserve"> at Ossian Health and Rehabilitation Center in Ossian, Indiana. </w:t>
      </w:r>
      <w:r>
        <w:rPr>
          <w:rFonts w:ascii="Book Antiqua" w:hAnsi="Book Antiqua"/>
          <w:sz w:val="30"/>
          <w:szCs w:val="30"/>
        </w:rPr>
        <w:t xml:space="preserve"> </w:t>
      </w:r>
      <w:r w:rsidR="001A2CDD" w:rsidRPr="002B4450">
        <w:rPr>
          <w:rFonts w:ascii="Book Antiqua" w:hAnsi="Book Antiqua"/>
          <w:sz w:val="30"/>
          <w:szCs w:val="30"/>
        </w:rPr>
        <w:t xml:space="preserve">He was born on January 18, </w:t>
      </w:r>
      <w:proofErr w:type="gramStart"/>
      <w:r w:rsidR="001A2CDD" w:rsidRPr="002B4450">
        <w:rPr>
          <w:rFonts w:ascii="Book Antiqua" w:hAnsi="Book Antiqua"/>
          <w:sz w:val="30"/>
          <w:szCs w:val="30"/>
        </w:rPr>
        <w:t>1933</w:t>
      </w:r>
      <w:proofErr w:type="gramEnd"/>
      <w:r w:rsidR="001A2CDD" w:rsidRPr="002B4450">
        <w:rPr>
          <w:rFonts w:ascii="Book Antiqua" w:hAnsi="Book Antiqua"/>
          <w:sz w:val="30"/>
          <w:szCs w:val="30"/>
        </w:rPr>
        <w:t xml:space="preserve"> in Adams County, Indiana to the late</w:t>
      </w:r>
      <w:r>
        <w:rPr>
          <w:rFonts w:ascii="Book Antiqua" w:hAnsi="Book Antiqua"/>
          <w:sz w:val="30"/>
          <w:szCs w:val="30"/>
        </w:rPr>
        <w:t xml:space="preserve"> </w:t>
      </w:r>
      <w:r w:rsidR="001A2CDD" w:rsidRPr="002B4450">
        <w:rPr>
          <w:rFonts w:ascii="Book Antiqua" w:hAnsi="Book Antiqua"/>
          <w:sz w:val="30"/>
          <w:szCs w:val="30"/>
        </w:rPr>
        <w:t>Ted J. Sudduth and late Beatrice Lavaughn (Stetzel) Johnson.</w:t>
      </w:r>
      <w:r>
        <w:rPr>
          <w:rFonts w:ascii="Book Antiqua" w:hAnsi="Book Antiqua"/>
          <w:sz w:val="30"/>
          <w:szCs w:val="30"/>
        </w:rPr>
        <w:t xml:space="preserve">  Bo</w:t>
      </w:r>
      <w:r w:rsidR="001A2CDD" w:rsidRPr="002B4450">
        <w:rPr>
          <w:rFonts w:ascii="Book Antiqua" w:hAnsi="Book Antiqua"/>
          <w:sz w:val="30"/>
          <w:szCs w:val="30"/>
        </w:rPr>
        <w:t xml:space="preserve">b was united in marriage to Hillis Ann Williams on July 8, 1950, in Rising Sun, Indiana and she </w:t>
      </w:r>
      <w:proofErr w:type="gramStart"/>
      <w:r w:rsidR="001A2CDD" w:rsidRPr="002B4450">
        <w:rPr>
          <w:rFonts w:ascii="Book Antiqua" w:hAnsi="Book Antiqua"/>
          <w:sz w:val="30"/>
          <w:szCs w:val="30"/>
        </w:rPr>
        <w:t>survives</w:t>
      </w:r>
      <w:proofErr w:type="gramEnd"/>
      <w:r w:rsidR="001A2CDD" w:rsidRPr="002B4450">
        <w:rPr>
          <w:rFonts w:ascii="Book Antiqua" w:hAnsi="Book Antiqua"/>
          <w:sz w:val="30"/>
          <w:szCs w:val="30"/>
        </w:rPr>
        <w:t>.</w:t>
      </w:r>
    </w:p>
    <w:p w14:paraId="13B0DFED" w14:textId="74997B2D" w:rsidR="001A2CDD" w:rsidRPr="002B4450" w:rsidRDefault="002B4450" w:rsidP="002B4450">
      <w:pPr>
        <w:spacing w:after="0" w:line="240" w:lineRule="auto"/>
        <w:rPr>
          <w:rFonts w:ascii="Book Antiqua" w:hAnsi="Book Antiqua"/>
          <w:sz w:val="30"/>
          <w:szCs w:val="30"/>
        </w:rPr>
      </w:pPr>
      <w:r>
        <w:rPr>
          <w:rFonts w:ascii="Book Antiqua" w:hAnsi="Book Antiqua"/>
          <w:sz w:val="30"/>
          <w:szCs w:val="30"/>
        </w:rPr>
        <w:t xml:space="preserve">   </w:t>
      </w:r>
      <w:r w:rsidR="001A2CDD" w:rsidRPr="002B4450">
        <w:rPr>
          <w:rFonts w:ascii="Book Antiqua" w:hAnsi="Book Antiqua"/>
          <w:sz w:val="30"/>
          <w:szCs w:val="30"/>
        </w:rPr>
        <w:t>He was a member of the Church of the Nazarene in Orland, Indiana and the American Legion Post #423 in Orland, Indiana.</w:t>
      </w:r>
    </w:p>
    <w:p w14:paraId="126C4762" w14:textId="52523EA8" w:rsidR="001A2CDD" w:rsidRPr="002B4450" w:rsidRDefault="002B4450" w:rsidP="002B4450">
      <w:pPr>
        <w:spacing w:after="0" w:line="240" w:lineRule="auto"/>
        <w:rPr>
          <w:rFonts w:ascii="Book Antiqua" w:hAnsi="Book Antiqua"/>
          <w:sz w:val="30"/>
          <w:szCs w:val="30"/>
        </w:rPr>
      </w:pPr>
      <w:r>
        <w:rPr>
          <w:rFonts w:ascii="Book Antiqua" w:hAnsi="Book Antiqua"/>
          <w:sz w:val="30"/>
          <w:szCs w:val="30"/>
        </w:rPr>
        <w:t xml:space="preserve">   </w:t>
      </w:r>
      <w:r w:rsidR="001A2CDD" w:rsidRPr="002B4450">
        <w:rPr>
          <w:rFonts w:ascii="Book Antiqua" w:hAnsi="Book Antiqua"/>
          <w:sz w:val="30"/>
          <w:szCs w:val="30"/>
        </w:rPr>
        <w:t>Bob made a career faithfully serving his country in the United States Army. Upon entering the Army on September 20, 1955, he served his country during the Vietnam War, Peacetime, and culminating with the Desert Storm conflict. At the end of his service in January of 1993 he was honorably discharged, having attained the rank of CW4, Chief Warrant Officer 4th Grade. He also worked for the Indiana DNR for 20 years in Mongo, Indiana.</w:t>
      </w:r>
      <w:r>
        <w:rPr>
          <w:rFonts w:ascii="Book Antiqua" w:hAnsi="Book Antiqua"/>
          <w:sz w:val="30"/>
          <w:szCs w:val="30"/>
        </w:rPr>
        <w:t xml:space="preserve">  </w:t>
      </w:r>
      <w:r w:rsidR="001A2CDD" w:rsidRPr="002B4450">
        <w:rPr>
          <w:rFonts w:ascii="Book Antiqua" w:hAnsi="Book Antiqua"/>
          <w:sz w:val="30"/>
          <w:szCs w:val="30"/>
        </w:rPr>
        <w:t>He enjoyed racing motorcycles, hunting and collecting guns.</w:t>
      </w:r>
    </w:p>
    <w:p w14:paraId="5EFB3B1D" w14:textId="28CB7279" w:rsidR="001A2CDD" w:rsidRPr="002B4450" w:rsidRDefault="002B4450" w:rsidP="002B4450">
      <w:pPr>
        <w:spacing w:after="0" w:line="240" w:lineRule="auto"/>
        <w:rPr>
          <w:rFonts w:ascii="Book Antiqua" w:hAnsi="Book Antiqua"/>
          <w:sz w:val="30"/>
          <w:szCs w:val="30"/>
        </w:rPr>
      </w:pPr>
      <w:r>
        <w:rPr>
          <w:rFonts w:ascii="Book Antiqua" w:hAnsi="Book Antiqua"/>
          <w:sz w:val="30"/>
          <w:szCs w:val="30"/>
        </w:rPr>
        <w:t xml:space="preserve">   </w:t>
      </w:r>
      <w:r w:rsidR="001A2CDD" w:rsidRPr="002B4450">
        <w:rPr>
          <w:rFonts w:ascii="Book Antiqua" w:hAnsi="Book Antiqua"/>
          <w:sz w:val="30"/>
          <w:szCs w:val="30"/>
        </w:rPr>
        <w:t>Bob is survived by his loving wife of 72 years, Hillis Sudduth of Angola, Indiana; daughter, Debra (Sammy) Swygart-Tarlton of Decatur, Indiana; son, Robert (Shelly) Sudduth Jr. of Winfield, Pennsylvania; son, Ronald (Pamela) Sudduth of Pleasant Lake, Indiana; son-in-law, Jim Brobst of Decatur, Indiana; sister, Joyce Steiner of Linn Grove, Indiana; 13 grandchildren; 28 great-grandchildren; and four great-great-grandchildren.</w:t>
      </w:r>
    </w:p>
    <w:p w14:paraId="6717B06F" w14:textId="2310AE80" w:rsidR="001A2CDD" w:rsidRPr="002B4450" w:rsidRDefault="002B4450" w:rsidP="002B4450">
      <w:pPr>
        <w:spacing w:after="0" w:line="240" w:lineRule="auto"/>
        <w:rPr>
          <w:rFonts w:ascii="Book Antiqua" w:hAnsi="Book Antiqua"/>
          <w:sz w:val="30"/>
          <w:szCs w:val="30"/>
        </w:rPr>
      </w:pPr>
      <w:r>
        <w:rPr>
          <w:rFonts w:ascii="Book Antiqua" w:hAnsi="Book Antiqua"/>
          <w:sz w:val="30"/>
          <w:szCs w:val="30"/>
        </w:rPr>
        <w:t xml:space="preserve">   </w:t>
      </w:r>
      <w:r w:rsidR="001A2CDD" w:rsidRPr="002B4450">
        <w:rPr>
          <w:rFonts w:ascii="Book Antiqua" w:hAnsi="Book Antiqua"/>
          <w:sz w:val="30"/>
          <w:szCs w:val="30"/>
        </w:rPr>
        <w:t>He was preceded in death by a son, Jerry Allen Sudduth; a daughter, Peggy Brobst; and a brother, Frederick Sudduth Sr.</w:t>
      </w:r>
    </w:p>
    <w:p w14:paraId="12D8778E" w14:textId="7D899761" w:rsidR="001A2CDD" w:rsidRPr="002B4450" w:rsidRDefault="002B4450" w:rsidP="002B4450">
      <w:pPr>
        <w:spacing w:after="0" w:line="240" w:lineRule="auto"/>
        <w:rPr>
          <w:rFonts w:ascii="Book Antiqua" w:hAnsi="Book Antiqua"/>
          <w:sz w:val="30"/>
          <w:szCs w:val="30"/>
        </w:rPr>
      </w:pPr>
      <w:r>
        <w:rPr>
          <w:rFonts w:ascii="Book Antiqua" w:hAnsi="Book Antiqua"/>
          <w:sz w:val="30"/>
          <w:szCs w:val="30"/>
        </w:rPr>
        <w:t xml:space="preserve">   </w:t>
      </w:r>
      <w:r w:rsidR="001A2CDD" w:rsidRPr="002B4450">
        <w:rPr>
          <w:rFonts w:ascii="Book Antiqua" w:hAnsi="Book Antiqua"/>
          <w:sz w:val="30"/>
          <w:szCs w:val="30"/>
        </w:rPr>
        <w:t xml:space="preserve">A funeral service will be held at 11:00 a.m. Tuesday, September 20, 2022, at Zwick &amp; Jahn Funeral Home in Decatur, Indiana with Pastor Rodger Strong officiating. Military graveside honors will be conducted by American Legion Post #43 Color Guard at the funeral home. Interment will be held </w:t>
      </w:r>
      <w:proofErr w:type="gramStart"/>
      <w:r w:rsidR="001A2CDD" w:rsidRPr="002B4450">
        <w:rPr>
          <w:rFonts w:ascii="Book Antiqua" w:hAnsi="Book Antiqua"/>
          <w:sz w:val="30"/>
          <w:szCs w:val="30"/>
        </w:rPr>
        <w:t>at a later date</w:t>
      </w:r>
      <w:proofErr w:type="gramEnd"/>
      <w:r w:rsidR="001A2CDD" w:rsidRPr="002B4450">
        <w:rPr>
          <w:rFonts w:ascii="Book Antiqua" w:hAnsi="Book Antiqua"/>
          <w:sz w:val="30"/>
          <w:szCs w:val="30"/>
        </w:rPr>
        <w:t xml:space="preserve"> at Decatur Cemetery.</w:t>
      </w:r>
    </w:p>
    <w:p w14:paraId="156F4546" w14:textId="77777777" w:rsidR="001A2CDD" w:rsidRPr="002B4450" w:rsidRDefault="001A2CDD" w:rsidP="002B4450">
      <w:pPr>
        <w:spacing w:after="0" w:line="240" w:lineRule="auto"/>
        <w:rPr>
          <w:rFonts w:ascii="Book Antiqua" w:hAnsi="Book Antiqua"/>
          <w:sz w:val="30"/>
          <w:szCs w:val="30"/>
        </w:rPr>
      </w:pPr>
      <w:r w:rsidRPr="002B4450">
        <w:rPr>
          <w:rFonts w:ascii="Book Antiqua" w:hAnsi="Book Antiqua"/>
          <w:sz w:val="30"/>
          <w:szCs w:val="30"/>
        </w:rPr>
        <w:t>Friends and family will be received from 3-7 p.m. Monday, September 19, 2022, at the Zwick &amp; Jahn Funeral Home, Decatur and one hour prior to services Tuesday at the funeral home.</w:t>
      </w:r>
    </w:p>
    <w:p w14:paraId="68C15B3B" w14:textId="5E8AB364" w:rsidR="001A2CDD" w:rsidRPr="002B4450" w:rsidRDefault="002B4450" w:rsidP="002B4450">
      <w:pPr>
        <w:spacing w:after="0" w:line="240" w:lineRule="auto"/>
        <w:rPr>
          <w:rFonts w:ascii="Book Antiqua" w:hAnsi="Book Antiqua"/>
          <w:sz w:val="30"/>
          <w:szCs w:val="30"/>
        </w:rPr>
      </w:pPr>
      <w:r>
        <w:rPr>
          <w:rFonts w:ascii="Book Antiqua" w:hAnsi="Book Antiqua"/>
          <w:sz w:val="30"/>
          <w:szCs w:val="30"/>
        </w:rPr>
        <w:t xml:space="preserve">   </w:t>
      </w:r>
      <w:r w:rsidR="001A2CDD" w:rsidRPr="002B4450">
        <w:rPr>
          <w:rFonts w:ascii="Book Antiqua" w:hAnsi="Book Antiqua"/>
          <w:sz w:val="30"/>
          <w:szCs w:val="30"/>
        </w:rPr>
        <w:t>Preferred memorials are to the Church of the Nazarene in Orland, Indiana</w:t>
      </w:r>
    </w:p>
    <w:p w14:paraId="43FBCC8D" w14:textId="77777777" w:rsidR="002B4450" w:rsidRDefault="002B4450" w:rsidP="002B4450">
      <w:pPr>
        <w:spacing w:after="0" w:line="240" w:lineRule="auto"/>
        <w:rPr>
          <w:rFonts w:ascii="Book Antiqua" w:hAnsi="Book Antiqua"/>
          <w:sz w:val="30"/>
          <w:szCs w:val="30"/>
        </w:rPr>
      </w:pPr>
    </w:p>
    <w:p w14:paraId="10496314" w14:textId="0A10DD05" w:rsidR="00772B5E" w:rsidRPr="002B4450" w:rsidRDefault="001A2CDD" w:rsidP="002B4450">
      <w:pPr>
        <w:spacing w:after="0" w:line="240" w:lineRule="auto"/>
        <w:rPr>
          <w:rFonts w:ascii="Book Antiqua" w:hAnsi="Book Antiqua"/>
          <w:sz w:val="30"/>
          <w:szCs w:val="30"/>
        </w:rPr>
      </w:pPr>
      <w:r w:rsidRPr="002B4450">
        <w:rPr>
          <w:rFonts w:ascii="Book Antiqua" w:hAnsi="Book Antiqua"/>
          <w:sz w:val="30"/>
          <w:szCs w:val="30"/>
        </w:rPr>
        <w:t>Zwick &amp; Jahn Funeral Home, Adams County, Indiana</w:t>
      </w:r>
    </w:p>
    <w:p w14:paraId="6A6AA9AA" w14:textId="77777777" w:rsidR="001A2CDD" w:rsidRPr="002B4450" w:rsidRDefault="001A2CDD" w:rsidP="002B4450">
      <w:pPr>
        <w:spacing w:after="0" w:line="240" w:lineRule="auto"/>
        <w:rPr>
          <w:rFonts w:ascii="Book Antiqua" w:hAnsi="Book Antiqua"/>
          <w:sz w:val="30"/>
          <w:szCs w:val="30"/>
        </w:rPr>
      </w:pPr>
      <w:r w:rsidRPr="002B4450">
        <w:rPr>
          <w:rFonts w:ascii="Book Antiqua" w:hAnsi="Book Antiqua"/>
          <w:sz w:val="30"/>
          <w:szCs w:val="30"/>
        </w:rPr>
        <w:t>September 17, 2022</w:t>
      </w:r>
    </w:p>
    <w:sectPr w:rsidR="001A2CDD" w:rsidRPr="002B4450" w:rsidSect="002B4450">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E1D70"/>
    <w:rsid w:val="001A2CDD"/>
    <w:rsid w:val="002B4450"/>
    <w:rsid w:val="00772B5E"/>
    <w:rsid w:val="00837B25"/>
    <w:rsid w:val="00921E88"/>
    <w:rsid w:val="00BE2A6B"/>
    <w:rsid w:val="00EE1D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D37D72"/>
  <w15:docId w15:val="{24059569-E5A2-4EBD-B7EC-559395C42F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A2CD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A2CD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5247235">
      <w:bodyDiv w:val="1"/>
      <w:marLeft w:val="0"/>
      <w:marRight w:val="0"/>
      <w:marTop w:val="0"/>
      <w:marBottom w:val="0"/>
      <w:divBdr>
        <w:top w:val="none" w:sz="0" w:space="0" w:color="auto"/>
        <w:left w:val="none" w:sz="0" w:space="0" w:color="auto"/>
        <w:bottom w:val="none" w:sz="0" w:space="0" w:color="auto"/>
        <w:right w:val="none" w:sz="0" w:space="0" w:color="auto"/>
      </w:divBdr>
    </w:div>
    <w:div w:id="156834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381</Words>
  <Characters>1944</Characters>
  <Application>Microsoft Office Word</Application>
  <DocSecurity>0</DocSecurity>
  <Lines>46</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2022-09-17T21:46:00Z</dcterms:created>
  <dcterms:modified xsi:type="dcterms:W3CDTF">2026-03-13T17:48:00Z</dcterms:modified>
</cp:coreProperties>
</file>