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4FF29" w14:textId="77777777" w:rsidR="0087433E" w:rsidRDefault="0087433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Lawrence H. Strickler</w:t>
      </w:r>
    </w:p>
    <w:p w14:paraId="2178D889" w14:textId="77777777" w:rsidR="0087433E" w:rsidRDefault="0087433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1, 1881 – July 9, 1949</w:t>
      </w:r>
    </w:p>
    <w:p w14:paraId="7325EE15" w14:textId="3417D6EA" w:rsidR="004601D5" w:rsidRDefault="004601D5" w:rsidP="0087433E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 </w:t>
      </w:r>
    </w:p>
    <w:p w14:paraId="28A9AE72" w14:textId="05614FE3" w:rsidR="00E8354C" w:rsidRDefault="0087433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3B3AAD9" wp14:editId="2C49E671">
            <wp:extent cx="3329725" cy="1763662"/>
            <wp:effectExtent l="0" t="0" r="4445" b="8255"/>
            <wp:docPr id="43861943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72" t="15979" r="6710" b="23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1358" cy="1769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FDD8DB" w14:textId="2F425866" w:rsidR="007212B5" w:rsidRDefault="009D767D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 w:rsidRPr="009D767D">
        <w:t xml:space="preserve"> </w:t>
      </w:r>
      <w:r w:rsidR="005F3308">
        <w:rPr>
          <w:rFonts w:ascii="Book Antiqua" w:hAnsi="Book Antiqua"/>
          <w:sz w:val="30"/>
          <w:szCs w:val="30"/>
        </w:rPr>
        <w:t xml:space="preserve">Photo by </w:t>
      </w:r>
      <w:r w:rsidR="006F2835">
        <w:rPr>
          <w:rFonts w:ascii="Book Antiqua" w:hAnsi="Book Antiqua"/>
          <w:sz w:val="30"/>
          <w:szCs w:val="30"/>
        </w:rPr>
        <w:t>Alicia Kneuss</w:t>
      </w:r>
    </w:p>
    <w:p w14:paraId="6D7532AE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DEAF020" w14:textId="77777777" w:rsidR="005E7A57" w:rsidRDefault="0087433E" w:rsidP="0087433E">
      <w:pPr>
        <w:contextualSpacing/>
        <w:rPr>
          <w:rFonts w:ascii="Book Antiqua" w:hAnsi="Book Antiqua"/>
          <w:sz w:val="30"/>
          <w:szCs w:val="30"/>
        </w:rPr>
      </w:pPr>
      <w:r w:rsidRPr="0087433E">
        <w:rPr>
          <w:rFonts w:ascii="Book Antiqua" w:hAnsi="Book Antiqua"/>
          <w:sz w:val="30"/>
          <w:szCs w:val="30"/>
        </w:rPr>
        <w:t>LAWRENCE STRICKLER DIES SATURDAY NIGHT</w:t>
      </w:r>
    </w:p>
    <w:p w14:paraId="307822AF" w14:textId="42530716" w:rsidR="0087433E" w:rsidRDefault="0087433E" w:rsidP="0087433E">
      <w:pPr>
        <w:contextualSpacing/>
        <w:rPr>
          <w:rFonts w:ascii="Book Antiqua" w:hAnsi="Book Antiqua"/>
          <w:sz w:val="30"/>
          <w:szCs w:val="30"/>
        </w:rPr>
      </w:pPr>
      <w:r w:rsidRPr="0087433E">
        <w:rPr>
          <w:rFonts w:ascii="Book Antiqua" w:hAnsi="Book Antiqua"/>
          <w:sz w:val="30"/>
          <w:szCs w:val="30"/>
        </w:rPr>
        <w:t>Funeral Services Tuesday Afternoon</w:t>
      </w:r>
    </w:p>
    <w:p w14:paraId="7EDAC788" w14:textId="5D3FF009" w:rsidR="0087433E" w:rsidRDefault="0087433E" w:rsidP="0087433E">
      <w:pPr>
        <w:contextualSpacing/>
        <w:rPr>
          <w:rFonts w:ascii="Book Antiqua" w:hAnsi="Book Antiqua"/>
          <w:sz w:val="30"/>
          <w:szCs w:val="30"/>
        </w:rPr>
      </w:pPr>
      <w:r w:rsidRPr="0087433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7433E">
        <w:rPr>
          <w:rFonts w:ascii="Book Antiqua" w:hAnsi="Book Antiqua"/>
          <w:sz w:val="30"/>
          <w:szCs w:val="30"/>
        </w:rPr>
        <w:t xml:space="preserve">Lawrence H. Strickler, 68, retired farmer of south of Decatur, died at 10:15 o'clock Saturday night at the Adams County </w:t>
      </w:r>
      <w:r>
        <w:rPr>
          <w:rFonts w:ascii="Book Antiqua" w:hAnsi="Book Antiqua"/>
          <w:sz w:val="30"/>
          <w:szCs w:val="30"/>
        </w:rPr>
        <w:t>M</w:t>
      </w:r>
      <w:r w:rsidRPr="0087433E">
        <w:rPr>
          <w:rFonts w:ascii="Book Antiqua" w:hAnsi="Book Antiqua"/>
          <w:sz w:val="30"/>
          <w:szCs w:val="30"/>
        </w:rPr>
        <w:t xml:space="preserve">emorial </w:t>
      </w:r>
      <w:r>
        <w:rPr>
          <w:rFonts w:ascii="Book Antiqua" w:hAnsi="Book Antiqua"/>
          <w:sz w:val="30"/>
          <w:szCs w:val="30"/>
        </w:rPr>
        <w:t>H</w:t>
      </w:r>
      <w:r w:rsidRPr="0087433E">
        <w:rPr>
          <w:rFonts w:ascii="Book Antiqua" w:hAnsi="Book Antiqua"/>
          <w:sz w:val="30"/>
          <w:szCs w:val="30"/>
        </w:rPr>
        <w:t>ospital after an illness of several years.</w:t>
      </w:r>
      <w:r w:rsidRPr="0087433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7433E">
        <w:rPr>
          <w:rFonts w:ascii="Book Antiqua" w:hAnsi="Book Antiqua"/>
          <w:sz w:val="30"/>
          <w:szCs w:val="30"/>
        </w:rPr>
        <w:t xml:space="preserve">A lifelong resident of Adams County he was born in St. Mary's </w:t>
      </w:r>
      <w:r>
        <w:rPr>
          <w:rFonts w:ascii="Book Antiqua" w:hAnsi="Book Antiqua"/>
          <w:sz w:val="30"/>
          <w:szCs w:val="30"/>
        </w:rPr>
        <w:t>T</w:t>
      </w:r>
      <w:r w:rsidRPr="0087433E">
        <w:rPr>
          <w:rFonts w:ascii="Book Antiqua" w:hAnsi="Book Antiqua"/>
          <w:sz w:val="30"/>
          <w:szCs w:val="30"/>
        </w:rPr>
        <w:t xml:space="preserve">ownship Feb. 1, 1881, a son of George and Jane Thatcher-Strickler. </w:t>
      </w:r>
      <w:r>
        <w:rPr>
          <w:rFonts w:ascii="Book Antiqua" w:hAnsi="Book Antiqua"/>
          <w:sz w:val="30"/>
          <w:szCs w:val="30"/>
        </w:rPr>
        <w:t xml:space="preserve">   </w:t>
      </w:r>
      <w:r w:rsidRPr="0087433E">
        <w:rPr>
          <w:rFonts w:ascii="Book Antiqua" w:hAnsi="Book Antiqua"/>
          <w:sz w:val="30"/>
          <w:szCs w:val="30"/>
        </w:rPr>
        <w:t>He was married to Lena Cook Dec. 23, 1906.</w:t>
      </w:r>
      <w:r w:rsidRPr="0087433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7433E">
        <w:rPr>
          <w:rFonts w:ascii="Book Antiqua" w:hAnsi="Book Antiqua"/>
          <w:sz w:val="30"/>
          <w:szCs w:val="30"/>
        </w:rPr>
        <w:t>He was a member of the Church of God.</w:t>
      </w:r>
      <w:r w:rsidRPr="0087433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7433E">
        <w:rPr>
          <w:rFonts w:ascii="Book Antiqua" w:hAnsi="Book Antiqua"/>
          <w:sz w:val="30"/>
          <w:szCs w:val="30"/>
        </w:rPr>
        <w:t>Surviving in addition to his wife are a daughter, Mrs. Hubert Keller of Decatur; a son, Lester of Indianapolis; six grandchildren; two brothers, Gilbert Strickler of Decatur and George of Monroe, and one sister, Miss Laura Strickler of Decatur. One daughter preceded him in death.</w:t>
      </w:r>
      <w:r w:rsidRPr="0087433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7433E">
        <w:rPr>
          <w:rFonts w:ascii="Book Antiqua" w:hAnsi="Book Antiqua"/>
          <w:sz w:val="30"/>
          <w:szCs w:val="30"/>
        </w:rPr>
        <w:t xml:space="preserve">Funeral services will be held at 1:30 p.m. Tuesday at the Zwick </w:t>
      </w:r>
      <w:r>
        <w:rPr>
          <w:rFonts w:ascii="Book Antiqua" w:hAnsi="Book Antiqua"/>
          <w:sz w:val="30"/>
          <w:szCs w:val="30"/>
        </w:rPr>
        <w:t>F</w:t>
      </w:r>
      <w:r w:rsidRPr="0087433E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87433E">
        <w:rPr>
          <w:rFonts w:ascii="Book Antiqua" w:hAnsi="Book Antiqua"/>
          <w:sz w:val="30"/>
          <w:szCs w:val="30"/>
        </w:rPr>
        <w:t xml:space="preserve">ome and at 1:45 o'clock at the Church of God, the Rev. Dwight R. McCurdy officiating. Burial will be in the Decatur </w:t>
      </w:r>
      <w:r>
        <w:rPr>
          <w:rFonts w:ascii="Book Antiqua" w:hAnsi="Book Antiqua"/>
          <w:sz w:val="30"/>
          <w:szCs w:val="30"/>
        </w:rPr>
        <w:t>C</w:t>
      </w:r>
      <w:r w:rsidRPr="0087433E">
        <w:rPr>
          <w:rFonts w:ascii="Book Antiqua" w:hAnsi="Book Antiqua"/>
          <w:sz w:val="30"/>
          <w:szCs w:val="30"/>
        </w:rPr>
        <w:t>emetery. Friends may call at the funeral home until time of the services.</w:t>
      </w:r>
    </w:p>
    <w:p w14:paraId="0EF749E2" w14:textId="77777777" w:rsidR="0087433E" w:rsidRPr="0087433E" w:rsidRDefault="0087433E" w:rsidP="0087433E">
      <w:pPr>
        <w:contextualSpacing/>
        <w:rPr>
          <w:rFonts w:ascii="Book Antiqua" w:hAnsi="Book Antiqua"/>
          <w:sz w:val="30"/>
          <w:szCs w:val="30"/>
        </w:rPr>
      </w:pPr>
    </w:p>
    <w:p w14:paraId="7412F9F8" w14:textId="77777777" w:rsidR="0087433E" w:rsidRDefault="0087433E" w:rsidP="0087433E">
      <w:pPr>
        <w:contextualSpacing/>
        <w:rPr>
          <w:rFonts w:ascii="Book Antiqua" w:hAnsi="Book Antiqua"/>
          <w:sz w:val="30"/>
          <w:szCs w:val="30"/>
        </w:rPr>
      </w:pPr>
      <w:r w:rsidRPr="0087433E">
        <w:rPr>
          <w:rFonts w:ascii="Book Antiqua" w:hAnsi="Book Antiqua"/>
          <w:sz w:val="30"/>
          <w:szCs w:val="30"/>
        </w:rPr>
        <w:t xml:space="preserve">Decatur Daily Democrat, </w:t>
      </w:r>
      <w:r>
        <w:rPr>
          <w:rFonts w:ascii="Book Antiqua" w:hAnsi="Book Antiqua"/>
          <w:sz w:val="30"/>
          <w:szCs w:val="30"/>
        </w:rPr>
        <w:t>Adams County, Indiana</w:t>
      </w:r>
    </w:p>
    <w:p w14:paraId="2A25A651" w14:textId="4DE68716" w:rsidR="0087433E" w:rsidRPr="0087433E" w:rsidRDefault="0087433E" w:rsidP="0087433E">
      <w:pPr>
        <w:contextualSpacing/>
        <w:rPr>
          <w:rFonts w:ascii="Book Antiqua" w:hAnsi="Book Antiqua"/>
          <w:sz w:val="30"/>
          <w:szCs w:val="30"/>
        </w:rPr>
      </w:pPr>
      <w:r w:rsidRPr="0087433E">
        <w:rPr>
          <w:rFonts w:ascii="Book Antiqua" w:hAnsi="Book Antiqua"/>
          <w:sz w:val="30"/>
          <w:szCs w:val="30"/>
        </w:rPr>
        <w:t>Monday, July 11, 1949</w:t>
      </w:r>
    </w:p>
    <w:p w14:paraId="3D19DC88" w14:textId="6A9EAC0E" w:rsidR="00AB0839" w:rsidRPr="006F2835" w:rsidRDefault="00AB0839" w:rsidP="0087433E">
      <w:pPr>
        <w:contextualSpacing/>
        <w:rPr>
          <w:rFonts w:ascii="Book Antiqua" w:hAnsi="Book Antiqua"/>
          <w:sz w:val="30"/>
          <w:szCs w:val="30"/>
        </w:rPr>
      </w:pPr>
    </w:p>
    <w:sectPr w:rsidR="00AB0839" w:rsidRPr="006F283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412511"/>
    <w:rsid w:val="00435771"/>
    <w:rsid w:val="00444040"/>
    <w:rsid w:val="004601D5"/>
    <w:rsid w:val="004C4886"/>
    <w:rsid w:val="004F551D"/>
    <w:rsid w:val="00591C43"/>
    <w:rsid w:val="005A5BE8"/>
    <w:rsid w:val="005E7A57"/>
    <w:rsid w:val="005F3308"/>
    <w:rsid w:val="00645AAD"/>
    <w:rsid w:val="006F2835"/>
    <w:rsid w:val="00715FD5"/>
    <w:rsid w:val="00717E83"/>
    <w:rsid w:val="007212B5"/>
    <w:rsid w:val="007A0932"/>
    <w:rsid w:val="007E7C52"/>
    <w:rsid w:val="0084534F"/>
    <w:rsid w:val="0087433E"/>
    <w:rsid w:val="008B7C67"/>
    <w:rsid w:val="008F33C7"/>
    <w:rsid w:val="00951232"/>
    <w:rsid w:val="009A450C"/>
    <w:rsid w:val="009C6D49"/>
    <w:rsid w:val="009D767D"/>
    <w:rsid w:val="00A71F86"/>
    <w:rsid w:val="00AB0839"/>
    <w:rsid w:val="00AB21A8"/>
    <w:rsid w:val="00B03F56"/>
    <w:rsid w:val="00B52DB4"/>
    <w:rsid w:val="00B55454"/>
    <w:rsid w:val="00BD10F3"/>
    <w:rsid w:val="00BE629C"/>
    <w:rsid w:val="00C346A7"/>
    <w:rsid w:val="00C473D8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D7850"/>
  <w15:docId w15:val="{327C70F8-16B2-4304-BAAE-EAFADEB93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194</Words>
  <Characters>953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2025-09-23T23:54:00Z</dcterms:created>
  <dcterms:modified xsi:type="dcterms:W3CDTF">2026-03-12T18:29:00Z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2025-09-23T23:41:07Z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f9522f0e-6074-467c-9a23-09895f44b501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