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1247B73C" w14:textId="003FF8B5" w:rsidR="004A0D5E" w:rsidRDefault="004826D8" w:rsidP="000E417B">
      <w:pPr>
        <w:spacing w:after="100"/>
        <w:contextualSpacing/>
        <w:jc w:val="center"/>
        <w:rPr>
          <w:rFonts w:ascii="Book Antiqua" w:hAnsi="Book Antiqua"/>
          <w:sz w:val="40"/>
          <w:szCs w:val="40"/>
        </w:rPr>
      </w:pPr>
      <w:r>
        <w:rPr>
          <w:rFonts w:ascii="Book Antiqua" w:hAnsi="Book Antiqua"/>
          <w:sz w:val="40"/>
          <w:szCs w:val="40"/>
        </w:rPr>
        <w:t>Geralyn E. Strickler</w:t>
      </w:r>
    </w:p>
    <w:p w14:paraId="54F4D655" w14:textId="544CCDF3" w:rsidR="004826D8" w:rsidRDefault="004826D8" w:rsidP="000E417B">
      <w:pPr>
        <w:spacing w:after="100"/>
        <w:contextualSpacing/>
        <w:jc w:val="center"/>
        <w:rPr>
          <w:rFonts w:ascii="Book Antiqua" w:hAnsi="Book Antiqua"/>
          <w:sz w:val="40"/>
          <w:szCs w:val="40"/>
        </w:rPr>
      </w:pPr>
      <w:r>
        <w:rPr>
          <w:rFonts w:ascii="Book Antiqua" w:hAnsi="Book Antiqua"/>
          <w:sz w:val="40"/>
          <w:szCs w:val="40"/>
        </w:rPr>
        <w:t>October 8, 1957 – December 6, 2024</w:t>
      </w:r>
    </w:p>
    <w:p w14:paraId="644D2EE5" w14:textId="77777777" w:rsidR="000E417B" w:rsidRDefault="000E417B" w:rsidP="000E417B">
      <w:pPr>
        <w:spacing w:after="100"/>
        <w:contextualSpacing/>
        <w:jc w:val="center"/>
        <w:rPr>
          <w:rFonts w:ascii="Book Antiqua" w:hAnsi="Book Antiqua"/>
          <w:sz w:val="40"/>
          <w:szCs w:val="40"/>
        </w:rPr>
      </w:pPr>
    </w:p>
    <w:p w14:paraId="000CE694" w14:textId="63E2A4DD" w:rsidR="0034173A" w:rsidRDefault="004826D8" w:rsidP="000E417B">
      <w:pPr>
        <w:spacing w:after="100"/>
        <w:contextualSpacing/>
        <w:jc w:val="center"/>
        <w:rPr>
          <w:rFonts w:ascii="Book Antiqua" w:hAnsi="Book Antiqua"/>
          <w:sz w:val="40"/>
          <w:szCs w:val="40"/>
        </w:rPr>
      </w:pPr>
      <w:r>
        <w:rPr>
          <w:rFonts w:ascii="Book Antiqua" w:hAnsi="Book Antiqua"/>
          <w:noProof/>
          <w:sz w:val="40"/>
          <w:szCs w:val="40"/>
        </w:rPr>
        <w:drawing>
          <wp:inline distT="0" distB="0" distL="0" distR="0" wp14:anchorId="08DB986B" wp14:editId="217029FD">
            <wp:extent cx="2761649" cy="772273"/>
            <wp:effectExtent l="0" t="0" r="635" b="8890"/>
            <wp:docPr id="1405894681" name="Picture 1" descr="A red and white gate with a white sig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94681" name="Picture 1" descr="A red and white gate with a white sign in th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770297" cy="774691"/>
                    </a:xfrm>
                    <a:prstGeom prst="rect">
                      <a:avLst/>
                    </a:prstGeom>
                  </pic:spPr>
                </pic:pic>
              </a:graphicData>
            </a:graphic>
          </wp:inline>
        </w:drawing>
      </w:r>
    </w:p>
    <w:p w14:paraId="09F67803" w14:textId="05D859E6"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4826D8">
        <w:rPr>
          <w:rFonts w:ascii="Book Antiqua" w:hAnsi="Book Antiqua"/>
          <w:sz w:val="30"/>
          <w:szCs w:val="30"/>
        </w:rPr>
        <w:t>Barbara Baker Anderson</w:t>
      </w:r>
    </w:p>
    <w:p w14:paraId="4F66C011" w14:textId="77777777" w:rsidR="003031B6" w:rsidRDefault="003031B6" w:rsidP="000E417B">
      <w:pPr>
        <w:spacing w:after="100"/>
        <w:contextualSpacing/>
        <w:jc w:val="center"/>
        <w:rPr>
          <w:rFonts w:ascii="Book Antiqua" w:hAnsi="Book Antiqua"/>
          <w:sz w:val="30"/>
          <w:szCs w:val="30"/>
        </w:rPr>
      </w:pPr>
    </w:p>
    <w:p w14:paraId="090C1232" w14:textId="74AB8CAD" w:rsidR="004826D8" w:rsidRPr="004826D8" w:rsidRDefault="004826D8" w:rsidP="004826D8">
      <w:pPr>
        <w:spacing w:after="100"/>
        <w:contextualSpacing/>
        <w:rPr>
          <w:rFonts w:ascii="Book Antiqua" w:hAnsi="Book Antiqua"/>
          <w:sz w:val="30"/>
          <w:szCs w:val="30"/>
        </w:rPr>
      </w:pPr>
      <w:r>
        <w:rPr>
          <w:rFonts w:ascii="Book Antiqua" w:hAnsi="Book Antiqua"/>
          <w:sz w:val="30"/>
          <w:szCs w:val="30"/>
        </w:rPr>
        <w:t xml:space="preserve">   </w:t>
      </w:r>
      <w:r w:rsidRPr="004826D8">
        <w:rPr>
          <w:rFonts w:ascii="Book Antiqua" w:hAnsi="Book Antiqua"/>
          <w:sz w:val="30"/>
          <w:szCs w:val="30"/>
        </w:rPr>
        <w:t>Geralyn E. "Lyn" Strickler, 67, of Ft. Wayne, IN, former resident of Decatur, IN, passed away on Friday, December 6, 2024, at Kingston Care Center. She was born on October 8, 1957, in Decatur, to Gerald and Evelyn (Kohls) Strickler.</w:t>
      </w:r>
    </w:p>
    <w:p w14:paraId="2F22C442" w14:textId="4CC798ED" w:rsidR="004826D8" w:rsidRPr="004826D8" w:rsidRDefault="004826D8" w:rsidP="004826D8">
      <w:pPr>
        <w:spacing w:after="100"/>
        <w:contextualSpacing/>
        <w:rPr>
          <w:rFonts w:ascii="Book Antiqua" w:hAnsi="Book Antiqua"/>
          <w:sz w:val="30"/>
          <w:szCs w:val="30"/>
        </w:rPr>
      </w:pPr>
      <w:r>
        <w:rPr>
          <w:rFonts w:ascii="Book Antiqua" w:hAnsi="Book Antiqua"/>
          <w:sz w:val="30"/>
          <w:szCs w:val="30"/>
        </w:rPr>
        <w:t xml:space="preserve">   </w:t>
      </w:r>
      <w:r w:rsidRPr="004826D8">
        <w:rPr>
          <w:rFonts w:ascii="Book Antiqua" w:hAnsi="Book Antiqua"/>
          <w:sz w:val="30"/>
          <w:szCs w:val="30"/>
        </w:rPr>
        <w:t>She attended Fellowship Missionary Church and worked at Bi-County Services.</w:t>
      </w:r>
    </w:p>
    <w:p w14:paraId="63CFE560" w14:textId="0451A289" w:rsidR="004826D8" w:rsidRPr="004826D8" w:rsidRDefault="004826D8" w:rsidP="004826D8">
      <w:pPr>
        <w:spacing w:after="100"/>
        <w:contextualSpacing/>
        <w:rPr>
          <w:rFonts w:ascii="Book Antiqua" w:hAnsi="Book Antiqua"/>
          <w:sz w:val="30"/>
          <w:szCs w:val="30"/>
        </w:rPr>
      </w:pPr>
      <w:r>
        <w:rPr>
          <w:rFonts w:ascii="Book Antiqua" w:hAnsi="Book Antiqua"/>
          <w:sz w:val="30"/>
          <w:szCs w:val="30"/>
        </w:rPr>
        <w:t xml:space="preserve">   </w:t>
      </w:r>
      <w:r w:rsidRPr="004826D8">
        <w:rPr>
          <w:rFonts w:ascii="Book Antiqua" w:hAnsi="Book Antiqua"/>
          <w:sz w:val="30"/>
          <w:szCs w:val="30"/>
        </w:rPr>
        <w:t>Lyn is survived by her niece, Terri Liechty of Fort Wayne, IN; 5 nephews, Scott (Marlene) Liechty of Midland, MI, Troy (Kristen) Liechty of Fort Wayne, IN, Brent (Loretta) Liechty of Orrstown, PA, Shane (Beth) Kelley of Mt. Juliet, TN, Eric (Amy) Kelley of Decatur, IN; a brother-in-law, Ron Kelley of Decatur, IN; 5 great nephews; 6 great nieces.</w:t>
      </w:r>
    </w:p>
    <w:p w14:paraId="399F8611" w14:textId="69707E61" w:rsidR="004826D8" w:rsidRPr="004826D8" w:rsidRDefault="004826D8" w:rsidP="004826D8">
      <w:pPr>
        <w:spacing w:after="100"/>
        <w:contextualSpacing/>
        <w:rPr>
          <w:rFonts w:ascii="Book Antiqua" w:hAnsi="Book Antiqua"/>
          <w:sz w:val="30"/>
          <w:szCs w:val="30"/>
        </w:rPr>
      </w:pPr>
      <w:r>
        <w:rPr>
          <w:rFonts w:ascii="Book Antiqua" w:hAnsi="Book Antiqua"/>
          <w:sz w:val="30"/>
          <w:szCs w:val="30"/>
        </w:rPr>
        <w:t xml:space="preserve">   </w:t>
      </w:r>
      <w:r w:rsidRPr="004826D8">
        <w:rPr>
          <w:rFonts w:ascii="Book Antiqua" w:hAnsi="Book Antiqua"/>
          <w:sz w:val="30"/>
          <w:szCs w:val="30"/>
        </w:rPr>
        <w:t>She was preceded in death by her brother, Thomas J. Strickler; 2 sisters, Sandra Liechty and Sue Kelley; a brother-in-law, Steve Liechty.</w:t>
      </w:r>
    </w:p>
    <w:p w14:paraId="35EF3B06" w14:textId="7BCC2C46" w:rsidR="004826D8" w:rsidRPr="004826D8" w:rsidRDefault="004826D8" w:rsidP="004826D8">
      <w:pPr>
        <w:spacing w:after="100"/>
        <w:contextualSpacing/>
        <w:rPr>
          <w:rFonts w:ascii="Book Antiqua" w:hAnsi="Book Antiqua"/>
          <w:sz w:val="30"/>
          <w:szCs w:val="30"/>
        </w:rPr>
      </w:pPr>
      <w:r>
        <w:rPr>
          <w:rFonts w:ascii="Book Antiqua" w:hAnsi="Book Antiqua"/>
          <w:sz w:val="30"/>
          <w:szCs w:val="30"/>
        </w:rPr>
        <w:t xml:space="preserve">   </w:t>
      </w:r>
      <w:r w:rsidRPr="004826D8">
        <w:rPr>
          <w:rFonts w:ascii="Book Antiqua" w:hAnsi="Book Antiqua"/>
          <w:sz w:val="30"/>
          <w:szCs w:val="30"/>
        </w:rPr>
        <w:t>Visitation will be from 3:00 – 6:00 p.m. Friday, December 13, 2024, at Haggard-Hirschy &amp; Zelt Funeral Home.</w:t>
      </w:r>
      <w:r w:rsidR="0008711F">
        <w:rPr>
          <w:rFonts w:ascii="Book Antiqua" w:hAnsi="Book Antiqua"/>
          <w:sz w:val="30"/>
          <w:szCs w:val="30"/>
        </w:rPr>
        <w:t xml:space="preserve">  </w:t>
      </w:r>
      <w:r w:rsidRPr="004826D8">
        <w:rPr>
          <w:rFonts w:ascii="Book Antiqua" w:hAnsi="Book Antiqua"/>
          <w:sz w:val="30"/>
          <w:szCs w:val="30"/>
        </w:rPr>
        <w:t>A Funeral Service will be held at 10:30 a.m. Saturday, December 14, 2024, at Haggard-Hirschy &amp; Zelt Funeral Home, with visitation an hour prior to the service from 9:30 – 10:30 a.m. Pastor Brent Liechty will be officiating and burial will follow in Decatur Cemetery.</w:t>
      </w:r>
    </w:p>
    <w:p w14:paraId="35B82A13" w14:textId="18012C68" w:rsidR="004826D8" w:rsidRDefault="004826D8" w:rsidP="004826D8">
      <w:pPr>
        <w:spacing w:after="100"/>
        <w:contextualSpacing/>
        <w:rPr>
          <w:rFonts w:ascii="Book Antiqua" w:hAnsi="Book Antiqua"/>
          <w:sz w:val="30"/>
          <w:szCs w:val="30"/>
        </w:rPr>
      </w:pPr>
      <w:r>
        <w:rPr>
          <w:rFonts w:ascii="Book Antiqua" w:hAnsi="Book Antiqua"/>
          <w:sz w:val="30"/>
          <w:szCs w:val="30"/>
        </w:rPr>
        <w:t xml:space="preserve">   </w:t>
      </w:r>
      <w:r w:rsidRPr="004826D8">
        <w:rPr>
          <w:rFonts w:ascii="Book Antiqua" w:hAnsi="Book Antiqua"/>
          <w:sz w:val="30"/>
          <w:szCs w:val="30"/>
        </w:rPr>
        <w:t>Memorials may be made to Stillwater Hospice.</w:t>
      </w:r>
    </w:p>
    <w:p w14:paraId="338370AA" w14:textId="77777777" w:rsidR="004826D8" w:rsidRDefault="004826D8" w:rsidP="004826D8">
      <w:pPr>
        <w:spacing w:after="100"/>
        <w:contextualSpacing/>
        <w:rPr>
          <w:rFonts w:ascii="Book Antiqua" w:hAnsi="Book Antiqua"/>
          <w:sz w:val="30"/>
          <w:szCs w:val="30"/>
        </w:rPr>
      </w:pPr>
    </w:p>
    <w:p w14:paraId="32B275FF" w14:textId="06072BC1" w:rsidR="004826D8" w:rsidRDefault="004826D8" w:rsidP="004826D8">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42C8D231" w14:textId="6500A7BC" w:rsidR="004826D8" w:rsidRPr="004826D8" w:rsidRDefault="004826D8" w:rsidP="004826D8">
      <w:pPr>
        <w:spacing w:after="100"/>
        <w:contextualSpacing/>
        <w:rPr>
          <w:rFonts w:ascii="Book Antiqua" w:hAnsi="Book Antiqua"/>
          <w:sz w:val="30"/>
          <w:szCs w:val="30"/>
        </w:rPr>
      </w:pPr>
      <w:r>
        <w:rPr>
          <w:rFonts w:ascii="Book Antiqua" w:hAnsi="Book Antiqua"/>
          <w:sz w:val="30"/>
          <w:szCs w:val="30"/>
        </w:rPr>
        <w:t>December 7, 2024</w:t>
      </w:r>
    </w:p>
    <w:p w14:paraId="5E958BF0" w14:textId="77777777" w:rsidR="005E1DE9" w:rsidRPr="005E1DE9" w:rsidRDefault="005E1DE9" w:rsidP="004826D8">
      <w:pPr>
        <w:spacing w:after="100"/>
        <w:contextualSpacing/>
        <w:rPr>
          <w:rFonts w:ascii="Book Antiqua" w:eastAsia="Times New Roman" w:hAnsi="Book Antiqua" w:cs="Times New Roman"/>
          <w:color w:val="333333"/>
          <w:sz w:val="30"/>
          <w:szCs w:val="30"/>
        </w:rPr>
      </w:pPr>
    </w:p>
    <w:sectPr w:rsidR="005E1DE9" w:rsidRPr="005E1DE9" w:rsidSect="00C374B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8711F"/>
    <w:rsid w:val="000D44E9"/>
    <w:rsid w:val="000E417B"/>
    <w:rsid w:val="00185066"/>
    <w:rsid w:val="001E4E93"/>
    <w:rsid w:val="001E5E6E"/>
    <w:rsid w:val="002E6DB3"/>
    <w:rsid w:val="003031B6"/>
    <w:rsid w:val="003416F0"/>
    <w:rsid w:val="0034173A"/>
    <w:rsid w:val="003E52D4"/>
    <w:rsid w:val="003F7C92"/>
    <w:rsid w:val="004049B7"/>
    <w:rsid w:val="004826D8"/>
    <w:rsid w:val="004A0D5E"/>
    <w:rsid w:val="004C4886"/>
    <w:rsid w:val="005E1DE9"/>
    <w:rsid w:val="00602B00"/>
    <w:rsid w:val="00613949"/>
    <w:rsid w:val="007B2933"/>
    <w:rsid w:val="007E7C52"/>
    <w:rsid w:val="0082197C"/>
    <w:rsid w:val="008B16E4"/>
    <w:rsid w:val="008C1F8A"/>
    <w:rsid w:val="008D4408"/>
    <w:rsid w:val="00902552"/>
    <w:rsid w:val="009A257C"/>
    <w:rsid w:val="00B430DB"/>
    <w:rsid w:val="00B45C41"/>
    <w:rsid w:val="00B55454"/>
    <w:rsid w:val="00B87E99"/>
    <w:rsid w:val="00BC6400"/>
    <w:rsid w:val="00BD7A8C"/>
    <w:rsid w:val="00C374BE"/>
    <w:rsid w:val="00C95CB0"/>
    <w:rsid w:val="00CF6712"/>
    <w:rsid w:val="00D16A38"/>
    <w:rsid w:val="00D63FD9"/>
    <w:rsid w:val="00E06E2F"/>
    <w:rsid w:val="00E16677"/>
    <w:rsid w:val="00EF730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808232">
      <w:bodyDiv w:val="1"/>
      <w:marLeft w:val="0"/>
      <w:marRight w:val="0"/>
      <w:marTop w:val="0"/>
      <w:marBottom w:val="0"/>
      <w:divBdr>
        <w:top w:val="none" w:sz="0" w:space="0" w:color="auto"/>
        <w:left w:val="none" w:sz="0" w:space="0" w:color="auto"/>
        <w:bottom w:val="none" w:sz="0" w:space="0" w:color="auto"/>
        <w:right w:val="none" w:sz="0" w:space="0" w:color="auto"/>
      </w:divBdr>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608925712">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224</Words>
  <Characters>1147</Characters>
  <Application>Microsoft Office Word</Application>
  <DocSecurity>0</DocSecurity>
  <Lines>31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2024-12-13T01:21:00Z</dcterms:created>
  <dcterms:modified xsi:type="dcterms:W3CDTF">2026-03-12T18:03:00Z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2024-12-13T01:21:38Z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cb4a18de-13ea-4fc6-b1dd-2550c149e1da</vt:lpwstr>
  </property>
  <property fmtid="{D5CDD505-2E9C-101B-9397-08002B2CF9AE}" pid="8" name="MSIP_Label_334b5fd3-3c57-4dcf-b54e-12b80005a7c0_ContentBits">
    <vt:lpwstr>0</vt:lpwstr>
  </property>
</Properties>
</file>