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E600B8" w14:textId="3A445797" w:rsidR="00E74CE3" w:rsidRDefault="00424AC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Judy E. (Arner)</w:t>
      </w:r>
      <w:r w:rsidR="001919C6">
        <w:rPr>
          <w:rFonts w:ascii="Book Antiqua" w:hAnsi="Book Antiqua"/>
          <w:sz w:val="40"/>
          <w:szCs w:val="40"/>
        </w:rPr>
        <w:t xml:space="preserve"> Stewart</w:t>
      </w:r>
    </w:p>
    <w:p w14:paraId="3AB74F54" w14:textId="0928E5D9" w:rsidR="001919C6" w:rsidRDefault="00424AC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2, 1950 - 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41002995" w:rsidR="0034173A" w:rsidRDefault="001919C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E20B58" wp14:editId="2A12E3FA">
            <wp:extent cx="2079049" cy="2283526"/>
            <wp:effectExtent l="0" t="0" r="0" b="2540"/>
            <wp:docPr id="56073510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0" t="14439" r="20586" b="24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85" cy="229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2C57113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919C6">
        <w:rPr>
          <w:rFonts w:ascii="Book Antiqua" w:hAnsi="Book Antiqua"/>
          <w:sz w:val="30"/>
          <w:szCs w:val="30"/>
        </w:rPr>
        <w:t>PLS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AE45623" w14:textId="70A92ED9" w:rsidR="001919C6" w:rsidRPr="005E1DE9" w:rsidRDefault="00424ACD" w:rsidP="001919C6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919C6" w:rsidRPr="005E1DE9" w:rsidSect="001919C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1E37"/>
    <w:rsid w:val="00045B84"/>
    <w:rsid w:val="000D44E9"/>
    <w:rsid w:val="000E417B"/>
    <w:rsid w:val="00185066"/>
    <w:rsid w:val="001919C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24ACD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AD649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74CE3"/>
    <w:rsid w:val="00F005CE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2025-08-10T15:38:00Z</dcterms:created>
  <dcterms:modified xsi:type="dcterms:W3CDTF">2025-08-10T15:38:00Z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