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60A2C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111328C" w14:textId="77777777" w:rsidR="00FE099B" w:rsidRDefault="00261D9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Lucile (Rabbitt) Stauffer</w:t>
      </w:r>
    </w:p>
    <w:p w14:paraId="0BCCE261" w14:textId="77777777" w:rsidR="00261D9B" w:rsidRDefault="00261D9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10, 1894 – February 16, 1974</w:t>
      </w:r>
    </w:p>
    <w:p w14:paraId="4E155B9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4675F40" w14:textId="77777777" w:rsidR="000E417B" w:rsidRDefault="00261D9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214E475" wp14:editId="768D0809">
            <wp:extent cx="2430683" cy="1344931"/>
            <wp:effectExtent l="0" t="0" r="8255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uffer, Lucile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25" t="24277" r="18424" b="27370"/>
                    <a:stretch/>
                  </pic:blipFill>
                  <pic:spPr bwMode="auto">
                    <a:xfrm>
                      <a:off x="0" y="0"/>
                      <a:ext cx="2436023" cy="13478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2CBDDCA3" w14:textId="71D2FF40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261D9B">
        <w:rPr>
          <w:rFonts w:ascii="Book Antiqua" w:hAnsi="Book Antiqua"/>
          <w:sz w:val="30"/>
          <w:szCs w:val="30"/>
        </w:rPr>
        <w:t>Deb Curry</w:t>
      </w:r>
    </w:p>
    <w:p w14:paraId="0AC63083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703FB627" w14:textId="77777777" w:rsidR="00261D9B" w:rsidRDefault="00261D9B" w:rsidP="00261D9B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Lucile Stauffer Dies this M</w:t>
      </w:r>
      <w:r w:rsidRPr="00261D9B">
        <w:rPr>
          <w:rFonts w:ascii="Book Antiqua" w:hAnsi="Book Antiqua"/>
          <w:sz w:val="30"/>
          <w:szCs w:val="30"/>
        </w:rPr>
        <w:t>orning</w:t>
      </w:r>
      <w:r w:rsidRPr="00261D9B">
        <w:rPr>
          <w:rFonts w:ascii="Book Antiqua" w:hAnsi="Book Antiqua"/>
          <w:sz w:val="30"/>
          <w:szCs w:val="30"/>
        </w:rPr>
        <w:br/>
      </w:r>
      <w:r w:rsidRPr="00261D9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61D9B">
        <w:rPr>
          <w:rFonts w:ascii="Book Antiqua" w:hAnsi="Book Antiqua"/>
          <w:sz w:val="30"/>
          <w:szCs w:val="30"/>
        </w:rPr>
        <w:t xml:space="preserve">Mrs. Lucile Stauffer, 79, of 1611 Nuttman Ave., widow of Henry Stauffer, died at 4:05 a.m. this morning at the Adams </w:t>
      </w:r>
      <w:r>
        <w:rPr>
          <w:rFonts w:ascii="Book Antiqua" w:hAnsi="Book Antiqua"/>
          <w:sz w:val="30"/>
          <w:szCs w:val="30"/>
        </w:rPr>
        <w:t>County Memorial H</w:t>
      </w:r>
      <w:r w:rsidRPr="00261D9B">
        <w:rPr>
          <w:rFonts w:ascii="Book Antiqua" w:hAnsi="Book Antiqua"/>
          <w:sz w:val="30"/>
          <w:szCs w:val="30"/>
        </w:rPr>
        <w:t>ospital, where she had been hospitalized 10 days.</w:t>
      </w:r>
      <w:r>
        <w:rPr>
          <w:rFonts w:ascii="Book Antiqua" w:hAnsi="Book Antiqua"/>
          <w:sz w:val="30"/>
          <w:szCs w:val="30"/>
        </w:rPr>
        <w:t xml:space="preserve"> </w:t>
      </w:r>
      <w:r w:rsidRPr="00261D9B">
        <w:rPr>
          <w:rFonts w:ascii="Book Antiqua" w:hAnsi="Book Antiqua"/>
          <w:sz w:val="30"/>
          <w:szCs w:val="30"/>
        </w:rPr>
        <w:t>She was a member of the Zion United Church of Christ.</w:t>
      </w:r>
      <w:r>
        <w:rPr>
          <w:rFonts w:ascii="Book Antiqua" w:hAnsi="Book Antiqua"/>
          <w:sz w:val="30"/>
          <w:szCs w:val="30"/>
        </w:rPr>
        <w:t xml:space="preserve"> </w:t>
      </w:r>
      <w:r w:rsidRPr="00261D9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Born in Adams C</w:t>
      </w:r>
      <w:r w:rsidRPr="00261D9B">
        <w:rPr>
          <w:rFonts w:ascii="Book Antiqua" w:hAnsi="Book Antiqua"/>
          <w:sz w:val="30"/>
          <w:szCs w:val="30"/>
        </w:rPr>
        <w:t>ounty on March 10, 1894, she was the daughter of Charles and Mary A. Drummond-Rabbitt, and was married to Henry Stauffer on May 1, 1920, and he died on March 21, 1963.</w:t>
      </w:r>
      <w:r>
        <w:rPr>
          <w:rFonts w:ascii="Book Antiqua" w:hAnsi="Book Antiqua"/>
          <w:sz w:val="30"/>
          <w:szCs w:val="30"/>
        </w:rPr>
        <w:t xml:space="preserve"> </w:t>
      </w:r>
      <w:r w:rsidRPr="00261D9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61D9B">
        <w:rPr>
          <w:rFonts w:ascii="Book Antiqua" w:hAnsi="Book Antiqua"/>
          <w:sz w:val="30"/>
          <w:szCs w:val="30"/>
        </w:rPr>
        <w:t>Surviving are two sisters, Miss Erma Rabbitt of Decatur, and Mrs. Jerome (Dorothy) DeBolt of Tampa, Fla.; two brothers, Edwin Rabbitt of Largo, Fla. and Earl Rabbitt of Florida, and several nieces and nephews.</w:t>
      </w:r>
      <w:r>
        <w:rPr>
          <w:rFonts w:ascii="Book Antiqua" w:hAnsi="Book Antiqua"/>
          <w:sz w:val="30"/>
          <w:szCs w:val="30"/>
        </w:rPr>
        <w:t xml:space="preserve"> </w:t>
      </w:r>
      <w:r w:rsidRPr="00261D9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61D9B">
        <w:rPr>
          <w:rFonts w:ascii="Book Antiqua" w:hAnsi="Book Antiqua"/>
          <w:sz w:val="30"/>
          <w:szCs w:val="30"/>
        </w:rPr>
        <w:t xml:space="preserve">Funeral services will be held Monday at 1:30 p.m. at the Winteregg-Linn and Haggard </w:t>
      </w:r>
      <w:r>
        <w:rPr>
          <w:rFonts w:ascii="Book Antiqua" w:hAnsi="Book Antiqua"/>
          <w:sz w:val="30"/>
          <w:szCs w:val="30"/>
        </w:rPr>
        <w:t>F</w:t>
      </w:r>
      <w:r w:rsidRPr="00261D9B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261D9B">
        <w:rPr>
          <w:rFonts w:ascii="Book Antiqua" w:hAnsi="Book Antiqua"/>
          <w:sz w:val="30"/>
          <w:szCs w:val="30"/>
        </w:rPr>
        <w:t>ome, with Rev. Howard Beer officiating.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261D9B">
        <w:rPr>
          <w:rFonts w:ascii="Book Antiqua" w:hAnsi="Book Antiqua"/>
          <w:sz w:val="30"/>
          <w:szCs w:val="30"/>
        </w:rPr>
        <w:t>emetery. Friends may call at the funeral home after 2 p.m. Sunday.</w:t>
      </w:r>
    </w:p>
    <w:p w14:paraId="573BE895" w14:textId="77777777" w:rsidR="00261D9B" w:rsidRDefault="00261D9B" w:rsidP="00261D9B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056840E" w14:textId="77777777" w:rsidR="00712E10" w:rsidRPr="00712E10" w:rsidRDefault="00261D9B" w:rsidP="00261D9B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261D9B">
        <w:rPr>
          <w:rFonts w:ascii="Book Antiqua" w:hAnsi="Book Antiqua"/>
          <w:sz w:val="30"/>
          <w:szCs w:val="30"/>
        </w:rPr>
        <w:t xml:space="preserve">Decatur </w:t>
      </w:r>
      <w:r>
        <w:rPr>
          <w:rFonts w:ascii="Book Antiqua" w:hAnsi="Book Antiqua"/>
          <w:sz w:val="30"/>
          <w:szCs w:val="30"/>
        </w:rPr>
        <w:t>Daily Democrat, Adams County, Indiana</w:t>
      </w:r>
      <w:r w:rsidRPr="00261D9B">
        <w:rPr>
          <w:rFonts w:ascii="Book Antiqua" w:hAnsi="Book Antiqua"/>
          <w:sz w:val="30"/>
          <w:szCs w:val="30"/>
        </w:rPr>
        <w:br/>
        <w:t>Saturday, February 16, 1974</w:t>
      </w:r>
      <w:r w:rsidR="00DE23C5">
        <w:rPr>
          <w:rFonts w:ascii="Book Antiqua" w:hAnsi="Book Antiqua"/>
          <w:sz w:val="30"/>
          <w:szCs w:val="30"/>
        </w:rPr>
        <w:t xml:space="preserve"> </w:t>
      </w:r>
    </w:p>
    <w:sectPr w:rsidR="00712E10" w:rsidRPr="00712E10" w:rsidSect="00BD21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D44E9"/>
    <w:rsid w:val="000E417B"/>
    <w:rsid w:val="00185066"/>
    <w:rsid w:val="001E4E93"/>
    <w:rsid w:val="001E5E6E"/>
    <w:rsid w:val="00261D9B"/>
    <w:rsid w:val="002E6DB3"/>
    <w:rsid w:val="003031B6"/>
    <w:rsid w:val="003E52D4"/>
    <w:rsid w:val="003F7C92"/>
    <w:rsid w:val="004C4886"/>
    <w:rsid w:val="00613949"/>
    <w:rsid w:val="006C03D8"/>
    <w:rsid w:val="00712E10"/>
    <w:rsid w:val="007B2933"/>
    <w:rsid w:val="007E7C52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218C"/>
    <w:rsid w:val="00BD7A8C"/>
    <w:rsid w:val="00C95CB0"/>
    <w:rsid w:val="00CE75C2"/>
    <w:rsid w:val="00CF6712"/>
    <w:rsid w:val="00D16A38"/>
    <w:rsid w:val="00D63FD9"/>
    <w:rsid w:val="00DE23C5"/>
    <w:rsid w:val="00E16677"/>
    <w:rsid w:val="00F05F77"/>
    <w:rsid w:val="00F108B3"/>
    <w:rsid w:val="00F27C02"/>
    <w:rsid w:val="00F45B10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A90D4"/>
  <w15:docId w15:val="{7E4A9EC8-FD95-487E-890C-4AE053CEE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5</cp:revision>
  <dcterms:created xsi:type="dcterms:W3CDTF">2019-11-23T17:10:00Z</dcterms:created>
  <dcterms:modified xsi:type="dcterms:W3CDTF">2025-07-26T14:41:00Z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2025-07-26T14:41:45Z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e2ed5996-5014-4975-a508-ceefc39ff52e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