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D661F" w14:textId="77777777" w:rsidR="003F7C92" w:rsidRDefault="003F7C92" w:rsidP="006123A9">
      <w:pPr>
        <w:spacing w:after="100"/>
        <w:contextualSpacing/>
        <w:jc w:val="center"/>
        <w:rPr>
          <w:rFonts w:ascii="Book Antiqua" w:hAnsi="Book Antiqua"/>
          <w:sz w:val="40"/>
          <w:szCs w:val="40"/>
        </w:rPr>
      </w:pPr>
    </w:p>
    <w:p w14:paraId="6BA3B410" w14:textId="77777777" w:rsidR="004A0D5E" w:rsidRDefault="006123A9" w:rsidP="006123A9">
      <w:pPr>
        <w:spacing w:after="100"/>
        <w:contextualSpacing/>
        <w:jc w:val="center"/>
        <w:rPr>
          <w:rFonts w:ascii="Book Antiqua" w:hAnsi="Book Antiqua"/>
          <w:sz w:val="40"/>
          <w:szCs w:val="40"/>
        </w:rPr>
      </w:pPr>
      <w:r>
        <w:rPr>
          <w:rFonts w:ascii="Book Antiqua" w:hAnsi="Book Antiqua"/>
          <w:sz w:val="40"/>
          <w:szCs w:val="40"/>
        </w:rPr>
        <w:t>Bessie L. (Bowers) Squier</w:t>
      </w:r>
    </w:p>
    <w:p w14:paraId="023FACF2" w14:textId="77777777" w:rsidR="006123A9" w:rsidRDefault="006123A9" w:rsidP="006123A9">
      <w:pPr>
        <w:spacing w:after="100"/>
        <w:contextualSpacing/>
        <w:jc w:val="center"/>
        <w:rPr>
          <w:rFonts w:ascii="Book Antiqua" w:hAnsi="Book Antiqua"/>
          <w:sz w:val="40"/>
          <w:szCs w:val="40"/>
        </w:rPr>
      </w:pPr>
      <w:r>
        <w:rPr>
          <w:rFonts w:ascii="Book Antiqua" w:hAnsi="Book Antiqua"/>
          <w:sz w:val="40"/>
          <w:szCs w:val="40"/>
        </w:rPr>
        <w:t>April 13, 1883 – November 2</w:t>
      </w:r>
      <w:r w:rsidR="0052710A">
        <w:rPr>
          <w:rFonts w:ascii="Book Antiqua" w:hAnsi="Book Antiqua"/>
          <w:sz w:val="40"/>
          <w:szCs w:val="40"/>
        </w:rPr>
        <w:t>2</w:t>
      </w:r>
      <w:r>
        <w:rPr>
          <w:rFonts w:ascii="Book Antiqua" w:hAnsi="Book Antiqua"/>
          <w:sz w:val="40"/>
          <w:szCs w:val="40"/>
        </w:rPr>
        <w:t>, 1972</w:t>
      </w:r>
    </w:p>
    <w:p w14:paraId="5FDA7F60" w14:textId="77777777" w:rsidR="000E417B" w:rsidRDefault="000E417B" w:rsidP="006123A9">
      <w:pPr>
        <w:spacing w:after="100"/>
        <w:contextualSpacing/>
        <w:jc w:val="center"/>
        <w:rPr>
          <w:rFonts w:ascii="Book Antiqua" w:hAnsi="Book Antiqua"/>
          <w:sz w:val="40"/>
          <w:szCs w:val="40"/>
        </w:rPr>
      </w:pPr>
    </w:p>
    <w:p w14:paraId="5C55804F" w14:textId="77777777" w:rsidR="0034173A" w:rsidRDefault="006123A9" w:rsidP="006123A9">
      <w:pPr>
        <w:spacing w:after="100"/>
        <w:contextualSpacing/>
        <w:jc w:val="center"/>
        <w:rPr>
          <w:rFonts w:ascii="Book Antiqua" w:hAnsi="Book Antiqua"/>
          <w:sz w:val="40"/>
          <w:szCs w:val="40"/>
        </w:rPr>
      </w:pPr>
      <w:r>
        <w:rPr>
          <w:noProof/>
        </w:rPr>
        <w:drawing>
          <wp:inline distT="0" distB="0" distL="0" distR="0" wp14:anchorId="77131687" wp14:editId="32542521">
            <wp:extent cx="3834384" cy="1485063"/>
            <wp:effectExtent l="0" t="0" r="0" b="1270"/>
            <wp:docPr id="2" name="Picture 2" descr="https://images.findagrave.com/photos/2012/144/44900050_133787014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4/44900050_133787014515.jpg"/>
                    <pic:cNvPicPr>
                      <a:picLocks noChangeAspect="1" noChangeArrowheads="1"/>
                    </pic:cNvPicPr>
                  </pic:nvPicPr>
                  <pic:blipFill rotWithShape="1">
                    <a:blip r:embed="rId4">
                      <a:extLst>
                        <a:ext uri="{28A0092B-C50C-407E-A947-70E740481C1C}">
                          <a14:useLocalDpi xmlns:a14="http://schemas.microsoft.com/office/drawing/2010/main" val="0"/>
                        </a:ext>
                      </a:extLst>
                    </a:blip>
                    <a:srcRect t="24898" r="3044" b="25034"/>
                    <a:stretch/>
                  </pic:blipFill>
                  <pic:spPr bwMode="auto">
                    <a:xfrm>
                      <a:off x="0" y="0"/>
                      <a:ext cx="3835695" cy="1485571"/>
                    </a:xfrm>
                    <a:prstGeom prst="rect">
                      <a:avLst/>
                    </a:prstGeom>
                    <a:noFill/>
                    <a:ln>
                      <a:noFill/>
                    </a:ln>
                    <a:extLst>
                      <a:ext uri="{53640926-AAD7-44D8-BBD7-CCE9431645EC}">
                        <a14:shadowObscured xmlns:a14="http://schemas.microsoft.com/office/drawing/2010/main"/>
                      </a:ext>
                    </a:extLst>
                  </pic:spPr>
                </pic:pic>
              </a:graphicData>
            </a:graphic>
          </wp:inline>
        </w:drawing>
      </w:r>
    </w:p>
    <w:p w14:paraId="57283FE6" w14:textId="77777777" w:rsidR="000E417B" w:rsidRDefault="000E417B" w:rsidP="006123A9">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6123A9">
        <w:rPr>
          <w:rFonts w:ascii="Book Antiqua" w:hAnsi="Book Antiqua"/>
          <w:sz w:val="30"/>
          <w:szCs w:val="30"/>
        </w:rPr>
        <w:t>Alicia Kneuss</w:t>
      </w:r>
    </w:p>
    <w:p w14:paraId="3E28354B" w14:textId="77777777" w:rsidR="003031B6" w:rsidRDefault="003031B6" w:rsidP="006123A9">
      <w:pPr>
        <w:spacing w:after="100"/>
        <w:contextualSpacing/>
        <w:jc w:val="center"/>
        <w:rPr>
          <w:rFonts w:ascii="Book Antiqua" w:hAnsi="Book Antiqua"/>
          <w:sz w:val="30"/>
          <w:szCs w:val="30"/>
        </w:rPr>
      </w:pPr>
    </w:p>
    <w:p w14:paraId="279156D0" w14:textId="77777777" w:rsidR="006123A9" w:rsidRPr="006123A9" w:rsidRDefault="006123A9" w:rsidP="006123A9">
      <w:pPr>
        <w:spacing w:after="100"/>
        <w:contextualSpacing/>
        <w:rPr>
          <w:rFonts w:ascii="Book Antiqua" w:hAnsi="Book Antiqua"/>
          <w:sz w:val="30"/>
          <w:szCs w:val="30"/>
        </w:rPr>
      </w:pPr>
      <w:r w:rsidRPr="006123A9">
        <w:rPr>
          <w:rFonts w:ascii="Book Antiqua" w:hAnsi="Book Antiqua"/>
          <w:sz w:val="30"/>
          <w:szCs w:val="30"/>
        </w:rPr>
        <w:t xml:space="preserve">Bessie L. Squier </w:t>
      </w:r>
      <w:r>
        <w:rPr>
          <w:rFonts w:ascii="Book Antiqua" w:hAnsi="Book Antiqua"/>
          <w:sz w:val="30"/>
          <w:szCs w:val="30"/>
        </w:rPr>
        <w:t>Dies at H</w:t>
      </w:r>
      <w:r w:rsidRPr="006123A9">
        <w:rPr>
          <w:rFonts w:ascii="Book Antiqua" w:hAnsi="Book Antiqua"/>
          <w:sz w:val="30"/>
          <w:szCs w:val="30"/>
        </w:rPr>
        <w:t>ospital</w:t>
      </w:r>
      <w:r w:rsidRPr="006123A9">
        <w:rPr>
          <w:rFonts w:ascii="Book Antiqua" w:hAnsi="Book Antiqua"/>
          <w:sz w:val="30"/>
          <w:szCs w:val="30"/>
        </w:rPr>
        <w:br/>
      </w:r>
      <w:r w:rsidRPr="006123A9">
        <w:rPr>
          <w:rFonts w:ascii="Book Antiqua" w:hAnsi="Book Antiqua"/>
          <w:sz w:val="30"/>
          <w:szCs w:val="30"/>
        </w:rPr>
        <w:br/>
      </w:r>
      <w:r>
        <w:rPr>
          <w:rFonts w:ascii="Book Antiqua" w:hAnsi="Book Antiqua"/>
          <w:sz w:val="30"/>
          <w:szCs w:val="30"/>
        </w:rPr>
        <w:t xml:space="preserve">   </w:t>
      </w:r>
      <w:r w:rsidRPr="006123A9">
        <w:rPr>
          <w:rFonts w:ascii="Book Antiqua" w:hAnsi="Book Antiqua"/>
          <w:sz w:val="30"/>
          <w:szCs w:val="30"/>
        </w:rPr>
        <w:t xml:space="preserve">Mrs. Bessie L. Squier, 89, of 907 Heaston, Winchester, widow of George H. H. Squier, and a resident of Decatur most of her life, died at 11:30 a.m. Wednesday at the Randolph </w:t>
      </w:r>
      <w:r>
        <w:rPr>
          <w:rFonts w:ascii="Book Antiqua" w:hAnsi="Book Antiqua"/>
          <w:sz w:val="30"/>
          <w:szCs w:val="30"/>
        </w:rPr>
        <w:t>County H</w:t>
      </w:r>
      <w:r w:rsidRPr="006123A9">
        <w:rPr>
          <w:rFonts w:ascii="Book Antiqua" w:hAnsi="Book Antiqua"/>
          <w:sz w:val="30"/>
          <w:szCs w:val="30"/>
        </w:rPr>
        <w:t>ospital at Winchester, following an extended illness.</w:t>
      </w:r>
      <w:r>
        <w:rPr>
          <w:rFonts w:ascii="Book Antiqua" w:hAnsi="Book Antiqua"/>
          <w:sz w:val="30"/>
          <w:szCs w:val="30"/>
        </w:rPr>
        <w:t xml:space="preserve"> </w:t>
      </w:r>
      <w:r w:rsidRPr="006123A9">
        <w:rPr>
          <w:rFonts w:ascii="Book Antiqua" w:hAnsi="Book Antiqua"/>
          <w:sz w:val="30"/>
          <w:szCs w:val="30"/>
        </w:rPr>
        <w:br/>
      </w:r>
      <w:r>
        <w:rPr>
          <w:rFonts w:ascii="Book Antiqua" w:hAnsi="Book Antiqua"/>
          <w:sz w:val="30"/>
          <w:szCs w:val="30"/>
        </w:rPr>
        <w:t xml:space="preserve">   Born in Kirkland T</w:t>
      </w:r>
      <w:r w:rsidRPr="006123A9">
        <w:rPr>
          <w:rFonts w:ascii="Book Antiqua" w:hAnsi="Book Antiqua"/>
          <w:sz w:val="30"/>
          <w:szCs w:val="30"/>
        </w:rPr>
        <w:t>ownship April 13, 1883, she was a daughter of Henry T. and Harriett Mechling-Bowers, and was married to George H. H. Squier Sept. 17, 1910. Her husband preceded her in death May 14, 1963. She had made her home with her daughter in Winchester for the past two years.</w:t>
      </w:r>
      <w:r>
        <w:rPr>
          <w:rFonts w:ascii="Book Antiqua" w:hAnsi="Book Antiqua"/>
          <w:sz w:val="30"/>
          <w:szCs w:val="30"/>
        </w:rPr>
        <w:t xml:space="preserve"> </w:t>
      </w:r>
      <w:r w:rsidRPr="006123A9">
        <w:rPr>
          <w:rFonts w:ascii="Book Antiqua" w:hAnsi="Book Antiqua"/>
          <w:sz w:val="30"/>
          <w:szCs w:val="30"/>
        </w:rPr>
        <w:br/>
      </w:r>
      <w:r>
        <w:rPr>
          <w:rFonts w:ascii="Book Antiqua" w:hAnsi="Book Antiqua"/>
          <w:sz w:val="30"/>
          <w:szCs w:val="30"/>
        </w:rPr>
        <w:t xml:space="preserve">   </w:t>
      </w:r>
      <w:r w:rsidRPr="006123A9">
        <w:rPr>
          <w:rFonts w:ascii="Book Antiqua" w:hAnsi="Book Antiqua"/>
          <w:sz w:val="30"/>
          <w:szCs w:val="30"/>
        </w:rPr>
        <w:t xml:space="preserve">Mrs. Squier was a member of the First Christian </w:t>
      </w:r>
      <w:r>
        <w:rPr>
          <w:rFonts w:ascii="Book Antiqua" w:hAnsi="Book Antiqua"/>
          <w:sz w:val="30"/>
          <w:szCs w:val="30"/>
        </w:rPr>
        <w:t>Church, the Rose Garden C</w:t>
      </w:r>
      <w:r w:rsidRPr="006123A9">
        <w:rPr>
          <w:rFonts w:ascii="Book Antiqua" w:hAnsi="Book Antiqua"/>
          <w:sz w:val="30"/>
          <w:szCs w:val="30"/>
        </w:rPr>
        <w:t xml:space="preserve">lub, and the Adams County Home Demonstration </w:t>
      </w:r>
      <w:r>
        <w:rPr>
          <w:rFonts w:ascii="Book Antiqua" w:hAnsi="Book Antiqua"/>
          <w:sz w:val="30"/>
          <w:szCs w:val="30"/>
        </w:rPr>
        <w:t>C</w:t>
      </w:r>
      <w:r w:rsidRPr="006123A9">
        <w:rPr>
          <w:rFonts w:ascii="Book Antiqua" w:hAnsi="Book Antiqua"/>
          <w:sz w:val="30"/>
          <w:szCs w:val="30"/>
        </w:rPr>
        <w:t>lub. A 50-year member of the Order of Eastern Star, she was a past matron.</w:t>
      </w:r>
      <w:r>
        <w:rPr>
          <w:rFonts w:ascii="Book Antiqua" w:hAnsi="Book Antiqua"/>
          <w:sz w:val="30"/>
          <w:szCs w:val="30"/>
        </w:rPr>
        <w:t xml:space="preserve"> </w:t>
      </w:r>
      <w:r w:rsidRPr="006123A9">
        <w:rPr>
          <w:rFonts w:ascii="Book Antiqua" w:hAnsi="Book Antiqua"/>
          <w:sz w:val="30"/>
          <w:szCs w:val="30"/>
        </w:rPr>
        <w:br/>
      </w:r>
      <w:r>
        <w:rPr>
          <w:rFonts w:ascii="Book Antiqua" w:hAnsi="Book Antiqua"/>
          <w:sz w:val="30"/>
          <w:szCs w:val="30"/>
        </w:rPr>
        <w:t xml:space="preserve">   </w:t>
      </w:r>
      <w:r w:rsidRPr="006123A9">
        <w:rPr>
          <w:rFonts w:ascii="Book Antiqua" w:hAnsi="Book Antiqua"/>
          <w:sz w:val="30"/>
          <w:szCs w:val="30"/>
        </w:rPr>
        <w:t>Surviving are the daughter, Mrs. Violet Myers of Winchester; a son, Ellis Squier of Santa Monica, Calif.; and one grandchild. Two sisters and two brothers are deceased.</w:t>
      </w:r>
      <w:r>
        <w:rPr>
          <w:rFonts w:ascii="Book Antiqua" w:hAnsi="Book Antiqua"/>
          <w:sz w:val="30"/>
          <w:szCs w:val="30"/>
        </w:rPr>
        <w:t xml:space="preserve"> </w:t>
      </w:r>
      <w:r w:rsidRPr="006123A9">
        <w:rPr>
          <w:rFonts w:ascii="Book Antiqua" w:hAnsi="Book Antiqua"/>
          <w:sz w:val="30"/>
          <w:szCs w:val="30"/>
        </w:rPr>
        <w:br/>
      </w:r>
      <w:r>
        <w:rPr>
          <w:rFonts w:ascii="Book Antiqua" w:hAnsi="Book Antiqua"/>
          <w:sz w:val="30"/>
          <w:szCs w:val="30"/>
        </w:rPr>
        <w:t xml:space="preserve">   </w:t>
      </w:r>
      <w:r w:rsidRPr="006123A9">
        <w:rPr>
          <w:rFonts w:ascii="Book Antiqua" w:hAnsi="Book Antiqua"/>
          <w:sz w:val="30"/>
          <w:szCs w:val="30"/>
        </w:rPr>
        <w:t>Funeral services will be conducted at 2 p.m</w:t>
      </w:r>
      <w:r>
        <w:rPr>
          <w:rFonts w:ascii="Book Antiqua" w:hAnsi="Book Antiqua"/>
          <w:sz w:val="30"/>
          <w:szCs w:val="30"/>
        </w:rPr>
        <w:t>. Sunday at the Winteregg-Linn Funeral H</w:t>
      </w:r>
      <w:r w:rsidRPr="006123A9">
        <w:rPr>
          <w:rFonts w:ascii="Book Antiqua" w:hAnsi="Book Antiqua"/>
          <w:sz w:val="30"/>
          <w:szCs w:val="30"/>
        </w:rPr>
        <w:t xml:space="preserve">ome, with Rev. Matthew Worthman officiating. Burial will be in the Decatur </w:t>
      </w:r>
      <w:r>
        <w:rPr>
          <w:rFonts w:ascii="Book Antiqua" w:hAnsi="Book Antiqua"/>
          <w:sz w:val="30"/>
          <w:szCs w:val="30"/>
        </w:rPr>
        <w:t>C</w:t>
      </w:r>
      <w:r w:rsidRPr="006123A9">
        <w:rPr>
          <w:rFonts w:ascii="Book Antiqua" w:hAnsi="Book Antiqua"/>
          <w:sz w:val="30"/>
          <w:szCs w:val="30"/>
        </w:rPr>
        <w:t>emetery. Friends may call at the funeral home after 1 p.m. Saturday until time of the services. The Order of Eastern Star will hold services at 7:30 p.m. Saturday.</w:t>
      </w:r>
      <w:r w:rsidRPr="006123A9">
        <w:rPr>
          <w:rFonts w:ascii="Book Antiqua" w:hAnsi="Book Antiqua"/>
          <w:sz w:val="30"/>
          <w:szCs w:val="30"/>
        </w:rPr>
        <w:br/>
        <w:t xml:space="preserve"> </w:t>
      </w:r>
    </w:p>
    <w:p w14:paraId="08B7EC02" w14:textId="77777777" w:rsidR="006123A9" w:rsidRDefault="006123A9" w:rsidP="006123A9">
      <w:pPr>
        <w:spacing w:after="100"/>
        <w:contextualSpacing/>
        <w:rPr>
          <w:rFonts w:ascii="Book Antiqua" w:hAnsi="Book Antiqua"/>
          <w:sz w:val="30"/>
          <w:szCs w:val="30"/>
        </w:rPr>
      </w:pPr>
      <w:r w:rsidRPr="006123A9">
        <w:rPr>
          <w:rFonts w:ascii="Book Antiqua" w:hAnsi="Book Antiqua"/>
          <w:sz w:val="30"/>
          <w:szCs w:val="30"/>
        </w:rPr>
        <w:t>Decatur Daily Democrat, Adams County, I</w:t>
      </w:r>
      <w:r>
        <w:rPr>
          <w:rFonts w:ascii="Book Antiqua" w:hAnsi="Book Antiqua"/>
          <w:sz w:val="30"/>
          <w:szCs w:val="30"/>
        </w:rPr>
        <w:t>ndiana</w:t>
      </w:r>
    </w:p>
    <w:p w14:paraId="12E5D096" w14:textId="77777777" w:rsidR="005E1DE9" w:rsidRPr="006123A9" w:rsidRDefault="006123A9" w:rsidP="006123A9">
      <w:pPr>
        <w:spacing w:after="100"/>
        <w:contextualSpacing/>
        <w:rPr>
          <w:rFonts w:ascii="Book Antiqua" w:hAnsi="Book Antiqua"/>
          <w:sz w:val="30"/>
          <w:szCs w:val="30"/>
        </w:rPr>
      </w:pPr>
      <w:r>
        <w:rPr>
          <w:rFonts w:ascii="Book Antiqua" w:hAnsi="Book Antiqua"/>
          <w:sz w:val="30"/>
          <w:szCs w:val="30"/>
        </w:rPr>
        <w:t>Friday, November</w:t>
      </w:r>
      <w:r w:rsidRPr="006123A9">
        <w:rPr>
          <w:rFonts w:ascii="Book Antiqua" w:hAnsi="Book Antiqua"/>
          <w:sz w:val="30"/>
          <w:szCs w:val="30"/>
        </w:rPr>
        <w:t xml:space="preserve"> 24, 1972</w:t>
      </w:r>
      <w:r w:rsidRPr="006123A9">
        <w:rPr>
          <w:rFonts w:ascii="Book Antiqua" w:hAnsi="Book Antiqua"/>
          <w:sz w:val="30"/>
          <w:szCs w:val="30"/>
        </w:rPr>
        <w:br/>
      </w:r>
    </w:p>
    <w:sectPr w:rsidR="005E1DE9" w:rsidRPr="006123A9" w:rsidSect="00580E05">
      <w:pgSz w:w="12240" w:h="1728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45B84"/>
    <w:rsid w:val="000D44E9"/>
    <w:rsid w:val="000E417B"/>
    <w:rsid w:val="00185066"/>
    <w:rsid w:val="001E4E93"/>
    <w:rsid w:val="001E5E6E"/>
    <w:rsid w:val="002E6DB3"/>
    <w:rsid w:val="003031B6"/>
    <w:rsid w:val="0034173A"/>
    <w:rsid w:val="003E52D4"/>
    <w:rsid w:val="003F7C92"/>
    <w:rsid w:val="004049B7"/>
    <w:rsid w:val="004A0D5E"/>
    <w:rsid w:val="004C4886"/>
    <w:rsid w:val="0052710A"/>
    <w:rsid w:val="00580E05"/>
    <w:rsid w:val="005E1DE9"/>
    <w:rsid w:val="00602B00"/>
    <w:rsid w:val="006123A9"/>
    <w:rsid w:val="00613949"/>
    <w:rsid w:val="007B2933"/>
    <w:rsid w:val="007E7C52"/>
    <w:rsid w:val="0082197C"/>
    <w:rsid w:val="008B16E4"/>
    <w:rsid w:val="008C1F8A"/>
    <w:rsid w:val="008D4408"/>
    <w:rsid w:val="008F3CFB"/>
    <w:rsid w:val="00902552"/>
    <w:rsid w:val="009A257C"/>
    <w:rsid w:val="00B430DB"/>
    <w:rsid w:val="00B45C41"/>
    <w:rsid w:val="00B55454"/>
    <w:rsid w:val="00B87E99"/>
    <w:rsid w:val="00BC6400"/>
    <w:rsid w:val="00BD7A8C"/>
    <w:rsid w:val="00C374BE"/>
    <w:rsid w:val="00C95CB0"/>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0B586"/>
  <w15:docId w15:val="{C606E78E-35A4-4E35-8D54-36FD8DD5B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50446006">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243</Words>
  <Characters>1181</Characters>
  <Application>Microsoft Office Word</Application>
  <DocSecurity>0</DocSecurity>
  <Lines>33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2021-01-03T17:28:00Z</dcterms:created>
  <dcterms:modified xsi:type="dcterms:W3CDTF">2026-03-10T15:29:00Z</dcterms:modified>
</cp:coreProperties>
</file>