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053C9" w14:textId="336D652D" w:rsidR="006C58D7" w:rsidRDefault="00E646B5" w:rsidP="00E8354C">
      <w:pPr>
        <w:contextualSpacing/>
        <w:jc w:val="center"/>
        <w:rPr>
          <w:rFonts w:ascii="Book Antiqua" w:hAnsi="Book Antiqua"/>
          <w:sz w:val="40"/>
          <w:szCs w:val="40"/>
        </w:rPr>
      </w:pPr>
      <w:r>
        <w:rPr>
          <w:rFonts w:ascii="Book Antiqua" w:hAnsi="Book Antiqua"/>
          <w:sz w:val="40"/>
          <w:szCs w:val="40"/>
        </w:rPr>
        <w:t>Burl J</w:t>
      </w:r>
      <w:r w:rsidR="005A0C25">
        <w:rPr>
          <w:rFonts w:ascii="Book Antiqua" w:hAnsi="Book Antiqua"/>
          <w:sz w:val="40"/>
          <w:szCs w:val="40"/>
        </w:rPr>
        <w:t>ohn</w:t>
      </w:r>
      <w:r>
        <w:rPr>
          <w:rFonts w:ascii="Book Antiqua" w:hAnsi="Book Antiqua"/>
          <w:sz w:val="40"/>
          <w:szCs w:val="40"/>
        </w:rPr>
        <w:t xml:space="preserve"> Sprunger</w:t>
      </w:r>
    </w:p>
    <w:p w14:paraId="374522C7" w14:textId="68ECDD99" w:rsidR="00E646B5" w:rsidRDefault="00E646B5" w:rsidP="00E8354C">
      <w:pPr>
        <w:contextualSpacing/>
        <w:jc w:val="center"/>
        <w:rPr>
          <w:rFonts w:ascii="Book Antiqua" w:hAnsi="Book Antiqua"/>
          <w:sz w:val="40"/>
          <w:szCs w:val="40"/>
        </w:rPr>
      </w:pPr>
      <w:r>
        <w:rPr>
          <w:rFonts w:ascii="Book Antiqua" w:hAnsi="Book Antiqua"/>
          <w:sz w:val="40"/>
          <w:szCs w:val="40"/>
        </w:rPr>
        <w:t>April 22, 1928 – March 12, 2023</w:t>
      </w:r>
    </w:p>
    <w:p w14:paraId="3C8A5C62" w14:textId="77777777" w:rsidR="00E8354C" w:rsidRDefault="00E8354C" w:rsidP="00E8354C">
      <w:pPr>
        <w:contextualSpacing/>
        <w:jc w:val="center"/>
        <w:rPr>
          <w:rFonts w:ascii="Book Antiqua" w:hAnsi="Book Antiqua"/>
          <w:sz w:val="40"/>
          <w:szCs w:val="40"/>
        </w:rPr>
      </w:pPr>
    </w:p>
    <w:p w14:paraId="2306FDE9" w14:textId="7DBA0384" w:rsidR="000A39F6" w:rsidRDefault="006C58D7" w:rsidP="00951232">
      <w:pPr>
        <w:contextualSpacing/>
        <w:jc w:val="center"/>
      </w:pPr>
      <w:r>
        <w:rPr>
          <w:noProof/>
        </w:rPr>
        <w:drawing>
          <wp:inline distT="0" distB="0" distL="0" distR="0" wp14:anchorId="2935C70D" wp14:editId="7CA37C4C">
            <wp:extent cx="3348587" cy="1604637"/>
            <wp:effectExtent l="0" t="0" r="4445" b="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26491" t="31673" r="17168" b="30176"/>
                    <a:stretch/>
                  </pic:blipFill>
                  <pic:spPr bwMode="auto">
                    <a:xfrm>
                      <a:off x="0" y="0"/>
                      <a:ext cx="3348707" cy="1604694"/>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E47931B" w14:textId="4E27EAF8"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6C58D7">
        <w:rPr>
          <w:rFonts w:ascii="Book Antiqua" w:hAnsi="Book Antiqua"/>
          <w:sz w:val="30"/>
          <w:szCs w:val="30"/>
        </w:rPr>
        <w:t>Deb Curry</w:t>
      </w:r>
    </w:p>
    <w:p w14:paraId="7AE36D3D" w14:textId="77777777" w:rsidR="00D40122" w:rsidRPr="009D767D" w:rsidRDefault="00D40122" w:rsidP="00951232">
      <w:pPr>
        <w:contextualSpacing/>
        <w:jc w:val="center"/>
        <w:rPr>
          <w:rFonts w:ascii="Book Antiqua" w:eastAsia="Times New Roman" w:hAnsi="Book Antiqua" w:cs="Times New Roman"/>
          <w:sz w:val="30"/>
          <w:szCs w:val="30"/>
        </w:rPr>
      </w:pPr>
    </w:p>
    <w:p w14:paraId="19E7C6CA" w14:textId="045D8BC2" w:rsidR="00E646B5" w:rsidRPr="00E646B5" w:rsidRDefault="006A0236" w:rsidP="00E646B5">
      <w:pPr>
        <w:contextualSpacing/>
        <w:rPr>
          <w:rFonts w:ascii="Book Antiqua" w:hAnsi="Book Antiqua"/>
          <w:sz w:val="30"/>
          <w:szCs w:val="30"/>
        </w:rPr>
      </w:pPr>
      <w:r w:rsidRPr="00E646B5">
        <w:rPr>
          <w:rFonts w:ascii="Book Antiqua" w:hAnsi="Book Antiqua"/>
          <w:sz w:val="30"/>
          <w:szCs w:val="30"/>
        </w:rPr>
        <w:t xml:space="preserve">   </w:t>
      </w:r>
      <w:r w:rsidR="00E646B5" w:rsidRPr="00E646B5">
        <w:rPr>
          <w:rFonts w:ascii="Book Antiqua" w:hAnsi="Book Antiqua"/>
          <w:sz w:val="30"/>
          <w:szCs w:val="30"/>
        </w:rPr>
        <w:t>Burl Sprunger, 94, of Decatur, IN, passed away peacefully on Sunday, March 12, 2023, at Cedarhurst Memory Care of Fort Wayne, IN. He was born on April 22, 1928, in Berne, IN. Burl married sweet Marilyn J. Beer on November 16, 1952; she preceded him in death on June 26, 2014.</w:t>
      </w:r>
    </w:p>
    <w:p w14:paraId="6BC1F9AA" w14:textId="0E08E33E" w:rsidR="00E646B5" w:rsidRPr="00E646B5" w:rsidRDefault="00E646B5" w:rsidP="00E646B5">
      <w:pPr>
        <w:contextualSpacing/>
        <w:rPr>
          <w:rFonts w:ascii="Book Antiqua" w:hAnsi="Book Antiqua"/>
          <w:sz w:val="30"/>
          <w:szCs w:val="30"/>
        </w:rPr>
      </w:pPr>
      <w:r>
        <w:rPr>
          <w:rFonts w:ascii="Book Antiqua" w:hAnsi="Book Antiqua"/>
          <w:sz w:val="30"/>
          <w:szCs w:val="30"/>
        </w:rPr>
        <w:t xml:space="preserve">   </w:t>
      </w:r>
      <w:r w:rsidRPr="00E646B5">
        <w:rPr>
          <w:rFonts w:ascii="Book Antiqua" w:hAnsi="Book Antiqua"/>
          <w:sz w:val="30"/>
          <w:szCs w:val="30"/>
        </w:rPr>
        <w:t>Burl was a hard worker. He worked many years for Paul Strickler at Adams County Trailer Sales. He was a very talented auctioneer for Ed F. Sprunger, Walt Wiegman and Ron Wiegman.</w:t>
      </w:r>
    </w:p>
    <w:p w14:paraId="0B93D723" w14:textId="2574BEDB" w:rsidR="00E646B5" w:rsidRPr="00E646B5" w:rsidRDefault="00E646B5" w:rsidP="00E646B5">
      <w:pPr>
        <w:contextualSpacing/>
        <w:rPr>
          <w:rFonts w:ascii="Book Antiqua" w:hAnsi="Book Antiqua"/>
          <w:sz w:val="30"/>
          <w:szCs w:val="30"/>
        </w:rPr>
      </w:pPr>
      <w:r>
        <w:rPr>
          <w:rFonts w:ascii="Book Antiqua" w:hAnsi="Book Antiqua"/>
          <w:sz w:val="30"/>
          <w:szCs w:val="30"/>
        </w:rPr>
        <w:t xml:space="preserve">   </w:t>
      </w:r>
      <w:r w:rsidRPr="00E646B5">
        <w:rPr>
          <w:rFonts w:ascii="Book Antiqua" w:hAnsi="Book Antiqua"/>
          <w:sz w:val="30"/>
          <w:szCs w:val="30"/>
        </w:rPr>
        <w:t>He was self-employed as an excavator and a car dealer. Burl owned the Filling Station in Berne, now that building is currently, The Filling Station Coffee Shop. In recent years, he loved seeing his great grandchildren and driving around in his golf cart.</w:t>
      </w:r>
    </w:p>
    <w:p w14:paraId="41B10E3D" w14:textId="02D477D4" w:rsidR="00E646B5" w:rsidRPr="00E646B5" w:rsidRDefault="00E646B5" w:rsidP="00E646B5">
      <w:pPr>
        <w:contextualSpacing/>
        <w:rPr>
          <w:rFonts w:ascii="Book Antiqua" w:hAnsi="Book Antiqua"/>
          <w:sz w:val="30"/>
          <w:szCs w:val="30"/>
        </w:rPr>
      </w:pPr>
      <w:r>
        <w:rPr>
          <w:rFonts w:ascii="Book Antiqua" w:hAnsi="Book Antiqua"/>
          <w:sz w:val="30"/>
          <w:szCs w:val="30"/>
        </w:rPr>
        <w:t xml:space="preserve">   </w:t>
      </w:r>
      <w:r w:rsidRPr="00E646B5">
        <w:rPr>
          <w:rFonts w:ascii="Book Antiqua" w:hAnsi="Book Antiqua"/>
          <w:sz w:val="30"/>
          <w:szCs w:val="30"/>
        </w:rPr>
        <w:t>He is survived by his son, Brent and Lori Sprunger; 2 daughters, Brenda and Mike Shifferly and Darla and Rex Braun; 6 grandchildren, Lucas and Ashley Shifferly, Tiffany and Tom Hoffman, Stephany and Kyle Kauffman, Lexy and Roger Pickens, Lindsey and Adam Brite and Logan Braun; 7 great grandchildren, Griffin and Maverick Kauffman, Grayson, Geyer and Everly Pickens, Mack and Lillie Brite; a sister, Carol Lehman; a sister-in-law, Cleora Sprunger.</w:t>
      </w:r>
    </w:p>
    <w:p w14:paraId="407C20AA" w14:textId="6B97761F" w:rsidR="00E646B5" w:rsidRPr="00E646B5" w:rsidRDefault="00E646B5" w:rsidP="00E646B5">
      <w:pPr>
        <w:contextualSpacing/>
        <w:rPr>
          <w:rFonts w:ascii="Book Antiqua" w:hAnsi="Book Antiqua"/>
          <w:sz w:val="30"/>
          <w:szCs w:val="30"/>
        </w:rPr>
      </w:pPr>
      <w:r>
        <w:rPr>
          <w:rFonts w:ascii="Book Antiqua" w:hAnsi="Book Antiqua"/>
          <w:sz w:val="30"/>
          <w:szCs w:val="30"/>
        </w:rPr>
        <w:t xml:space="preserve">   </w:t>
      </w:r>
      <w:r w:rsidRPr="00E646B5">
        <w:rPr>
          <w:rFonts w:ascii="Book Antiqua" w:hAnsi="Book Antiqua"/>
          <w:sz w:val="30"/>
          <w:szCs w:val="30"/>
        </w:rPr>
        <w:t>Burl was preceded in death by 3 brothers, Bruce and Galen Sprunger, Warren Sprunger, Earl and Marinel Sprunger.</w:t>
      </w:r>
    </w:p>
    <w:p w14:paraId="74FDDFD0" w14:textId="6F6F6FE5" w:rsidR="00E646B5" w:rsidRPr="00E646B5" w:rsidRDefault="00E646B5" w:rsidP="00E646B5">
      <w:pPr>
        <w:contextualSpacing/>
        <w:rPr>
          <w:rFonts w:ascii="Book Antiqua" w:hAnsi="Book Antiqua"/>
          <w:sz w:val="30"/>
          <w:szCs w:val="30"/>
        </w:rPr>
      </w:pPr>
      <w:r>
        <w:rPr>
          <w:rFonts w:ascii="Book Antiqua" w:hAnsi="Book Antiqua"/>
          <w:sz w:val="30"/>
          <w:szCs w:val="30"/>
        </w:rPr>
        <w:lastRenderedPageBreak/>
        <w:t xml:space="preserve">   </w:t>
      </w:r>
      <w:r w:rsidRPr="00E646B5">
        <w:rPr>
          <w:rFonts w:ascii="Book Antiqua" w:hAnsi="Book Antiqua"/>
          <w:sz w:val="30"/>
          <w:szCs w:val="30"/>
        </w:rPr>
        <w:t xml:space="preserve">Private family services were held by Haggard-Hirschy &amp; Zelt Funeral Home, followed by burial in Decatur Cemetery. Family will have a Celebration of Life, </w:t>
      </w:r>
      <w:proofErr w:type="gramStart"/>
      <w:r w:rsidRPr="00E646B5">
        <w:rPr>
          <w:rFonts w:ascii="Book Antiqua" w:hAnsi="Book Antiqua"/>
          <w:sz w:val="30"/>
          <w:szCs w:val="30"/>
        </w:rPr>
        <w:t>at a later date</w:t>
      </w:r>
      <w:proofErr w:type="gramEnd"/>
      <w:r w:rsidRPr="00E646B5">
        <w:rPr>
          <w:rFonts w:ascii="Book Antiqua" w:hAnsi="Book Antiqua"/>
          <w:sz w:val="30"/>
          <w:szCs w:val="30"/>
        </w:rPr>
        <w:t>.</w:t>
      </w:r>
    </w:p>
    <w:p w14:paraId="4A802865" w14:textId="58D0E298" w:rsidR="00E646B5" w:rsidRDefault="00E646B5" w:rsidP="00E646B5">
      <w:pPr>
        <w:contextualSpacing/>
        <w:rPr>
          <w:rFonts w:ascii="Book Antiqua" w:hAnsi="Book Antiqua"/>
          <w:sz w:val="30"/>
          <w:szCs w:val="30"/>
        </w:rPr>
      </w:pPr>
      <w:r>
        <w:rPr>
          <w:rFonts w:ascii="Book Antiqua" w:hAnsi="Book Antiqua"/>
          <w:sz w:val="30"/>
          <w:szCs w:val="30"/>
        </w:rPr>
        <w:t xml:space="preserve">   </w:t>
      </w:r>
      <w:r w:rsidRPr="00E646B5">
        <w:rPr>
          <w:rFonts w:ascii="Book Antiqua" w:hAnsi="Book Antiqua"/>
          <w:sz w:val="30"/>
          <w:szCs w:val="30"/>
        </w:rPr>
        <w:t>Memorials are to Boys and Girls Club of Adams County.</w:t>
      </w:r>
    </w:p>
    <w:p w14:paraId="3E838781" w14:textId="77777777" w:rsidR="001E2E72" w:rsidRPr="00E646B5" w:rsidRDefault="001E2E72" w:rsidP="00E646B5">
      <w:pPr>
        <w:contextualSpacing/>
        <w:rPr>
          <w:rFonts w:ascii="Book Antiqua" w:hAnsi="Book Antiqua"/>
          <w:sz w:val="30"/>
          <w:szCs w:val="30"/>
        </w:rPr>
      </w:pPr>
    </w:p>
    <w:p w14:paraId="7756AA22" w14:textId="319A9205" w:rsidR="006C58D7" w:rsidRDefault="006C58D7" w:rsidP="00E646B5">
      <w:pPr>
        <w:contextualSpacing/>
        <w:rPr>
          <w:rFonts w:ascii="Book Antiqua" w:hAnsi="Book Antiqua"/>
          <w:sz w:val="30"/>
          <w:szCs w:val="30"/>
        </w:rPr>
      </w:pPr>
      <w:r>
        <w:rPr>
          <w:rFonts w:ascii="Book Antiqua" w:hAnsi="Book Antiqua"/>
          <w:sz w:val="30"/>
          <w:szCs w:val="30"/>
        </w:rPr>
        <w:t>Haggard &amp; Sefton Funeral Home, Adams County, Indiana</w:t>
      </w:r>
    </w:p>
    <w:p w14:paraId="45E11550" w14:textId="30365ACD" w:rsidR="006C58D7" w:rsidRDefault="00E646B5" w:rsidP="006C58D7">
      <w:pPr>
        <w:contextualSpacing/>
        <w:rPr>
          <w:rFonts w:ascii="Book Antiqua" w:hAnsi="Book Antiqua"/>
          <w:sz w:val="30"/>
          <w:szCs w:val="30"/>
        </w:rPr>
      </w:pPr>
      <w:r>
        <w:rPr>
          <w:rFonts w:ascii="Book Antiqua" w:hAnsi="Book Antiqua"/>
          <w:sz w:val="30"/>
          <w:szCs w:val="30"/>
        </w:rPr>
        <w:t>March 14, 2023</w:t>
      </w:r>
    </w:p>
    <w:p w14:paraId="33713A16" w14:textId="17C2123C" w:rsidR="004F6081" w:rsidRDefault="004F6081" w:rsidP="006C58D7">
      <w:pPr>
        <w:contextualSpacing/>
        <w:rPr>
          <w:rFonts w:ascii="Book Antiqua" w:hAnsi="Book Antiqua"/>
          <w:sz w:val="30"/>
          <w:szCs w:val="30"/>
        </w:rPr>
      </w:pPr>
      <w:r>
        <w:rPr>
          <w:rFonts w:ascii="Book Antiqua" w:hAnsi="Book Antiqua"/>
          <w:sz w:val="30"/>
          <w:szCs w:val="30"/>
        </w:rPr>
        <w:t>**</w:t>
      </w:r>
    </w:p>
    <w:p w14:paraId="07CBD3E3" w14:textId="77777777" w:rsidR="004F6081" w:rsidRDefault="004F6081" w:rsidP="006C58D7">
      <w:pPr>
        <w:contextualSpacing/>
        <w:rPr>
          <w:rFonts w:ascii="Book Antiqua" w:hAnsi="Book Antiqua"/>
          <w:sz w:val="30"/>
          <w:szCs w:val="30"/>
        </w:rPr>
      </w:pPr>
    </w:p>
    <w:p w14:paraId="1EA25300" w14:textId="054EA5E3" w:rsidR="004F6081" w:rsidRPr="005A0C25" w:rsidRDefault="004F6081" w:rsidP="004F6081">
      <w:pPr>
        <w:contextualSpacing/>
        <w:rPr>
          <w:rFonts w:ascii="Book Antiqua" w:hAnsi="Book Antiqua"/>
          <w:sz w:val="30"/>
          <w:szCs w:val="30"/>
        </w:rPr>
      </w:pPr>
      <w:r w:rsidRPr="005A0C25">
        <w:rPr>
          <w:rFonts w:ascii="Book Antiqua" w:hAnsi="Book Antiqua"/>
          <w:sz w:val="30"/>
          <w:szCs w:val="30"/>
        </w:rPr>
        <w:t>Indiana, U.S., Birth Certificates, 1907-1944</w:t>
      </w:r>
    </w:p>
    <w:p w14:paraId="5456E291" w14:textId="429C0D51" w:rsidR="004F6081" w:rsidRPr="005A0C25" w:rsidRDefault="004F6081" w:rsidP="004F6081">
      <w:pPr>
        <w:contextualSpacing/>
        <w:rPr>
          <w:rFonts w:ascii="Book Antiqua" w:hAnsi="Book Antiqua"/>
          <w:sz w:val="30"/>
          <w:szCs w:val="30"/>
        </w:rPr>
      </w:pPr>
      <w:r w:rsidRPr="005A0C25">
        <w:rPr>
          <w:rFonts w:ascii="Book Antiqua" w:hAnsi="Book Antiqua"/>
          <w:sz w:val="30"/>
          <w:szCs w:val="30"/>
        </w:rPr>
        <w:br/>
        <w:t>Name Burl John Sprunger</w:t>
      </w:r>
      <w:r w:rsidRPr="005A0C25">
        <w:rPr>
          <w:rFonts w:ascii="Book Antiqua" w:hAnsi="Book Antiqua"/>
          <w:sz w:val="30"/>
          <w:szCs w:val="30"/>
        </w:rPr>
        <w:br/>
        <w:t>Gender Male</w:t>
      </w:r>
      <w:r w:rsidRPr="005A0C25">
        <w:rPr>
          <w:rFonts w:ascii="Book Antiqua" w:hAnsi="Book Antiqua"/>
          <w:sz w:val="30"/>
          <w:szCs w:val="30"/>
        </w:rPr>
        <w:br/>
        <w:t>Birth Date 22 Apr 1928</w:t>
      </w:r>
      <w:r>
        <w:rPr>
          <w:rFonts w:ascii="Book Antiqua" w:hAnsi="Book Antiqua"/>
          <w:sz w:val="30"/>
          <w:szCs w:val="30"/>
        </w:rPr>
        <w:t xml:space="preserve">; </w:t>
      </w:r>
      <w:proofErr w:type="gramStart"/>
      <w:r w:rsidRPr="005A0C25">
        <w:rPr>
          <w:rFonts w:ascii="Book Antiqua" w:hAnsi="Book Antiqua"/>
          <w:sz w:val="30"/>
          <w:szCs w:val="30"/>
        </w:rPr>
        <w:t>Birth Place</w:t>
      </w:r>
      <w:proofErr w:type="gramEnd"/>
      <w:r w:rsidRPr="005A0C25">
        <w:rPr>
          <w:rFonts w:ascii="Book Antiqua" w:hAnsi="Book Antiqua"/>
          <w:sz w:val="30"/>
          <w:szCs w:val="30"/>
        </w:rPr>
        <w:t xml:space="preserve"> Monroe, Adams, Indiana, USA</w:t>
      </w:r>
      <w:r w:rsidRPr="005A0C25">
        <w:rPr>
          <w:rFonts w:ascii="Book Antiqua" w:hAnsi="Book Antiqua"/>
          <w:sz w:val="30"/>
          <w:szCs w:val="30"/>
        </w:rPr>
        <w:br/>
        <w:t>Father Howard Russel Sprunger; age 29</w:t>
      </w:r>
      <w:r w:rsidRPr="005A0C25">
        <w:rPr>
          <w:rFonts w:ascii="Book Antiqua" w:hAnsi="Book Antiqua"/>
          <w:sz w:val="30"/>
          <w:szCs w:val="30"/>
        </w:rPr>
        <w:br/>
        <w:t>Mother Bertha Helen Long; age 27; 3rd child; all living</w:t>
      </w:r>
      <w:r w:rsidRPr="005A0C25">
        <w:rPr>
          <w:rFonts w:ascii="Book Antiqua" w:hAnsi="Book Antiqua"/>
          <w:sz w:val="30"/>
          <w:szCs w:val="30"/>
        </w:rPr>
        <w:br/>
        <w:t>Certificate Number 15493</w:t>
      </w:r>
      <w:r w:rsidRPr="005A0C25">
        <w:rPr>
          <w:rFonts w:ascii="Book Antiqua" w:hAnsi="Book Antiqua"/>
          <w:sz w:val="30"/>
          <w:szCs w:val="30"/>
        </w:rPr>
        <w:br/>
        <w:t>Roll number 40474_357751</w:t>
      </w:r>
      <w:r w:rsidRPr="005A0C25">
        <w:rPr>
          <w:rFonts w:ascii="Book Antiqua" w:hAnsi="Book Antiqua"/>
          <w:sz w:val="30"/>
          <w:szCs w:val="30"/>
        </w:rPr>
        <w:br/>
        <w:t>Volume Range 31 - 35</w:t>
      </w:r>
    </w:p>
    <w:p w14:paraId="243EBE07" w14:textId="77777777" w:rsidR="004F6081" w:rsidRDefault="004F6081" w:rsidP="004F6081">
      <w:pPr>
        <w:contextualSpacing/>
        <w:rPr>
          <w:rFonts w:ascii="Book Antiqua" w:hAnsi="Book Antiqua"/>
          <w:sz w:val="30"/>
          <w:szCs w:val="30"/>
        </w:rPr>
      </w:pPr>
    </w:p>
    <w:p w14:paraId="160CD4DB" w14:textId="3E4609D9" w:rsidR="004F6081" w:rsidRDefault="004F6081" w:rsidP="004F6081">
      <w:pPr>
        <w:contextualSpacing/>
        <w:rPr>
          <w:rFonts w:ascii="Book Antiqua" w:hAnsi="Book Antiqua"/>
          <w:sz w:val="30"/>
          <w:szCs w:val="30"/>
        </w:rPr>
      </w:pPr>
    </w:p>
    <w:p w14:paraId="7405D3FC" w14:textId="77777777" w:rsidR="004F6081" w:rsidRPr="006C58D7" w:rsidRDefault="004F6081" w:rsidP="006C58D7">
      <w:pPr>
        <w:contextualSpacing/>
        <w:rPr>
          <w:rFonts w:ascii="Book Antiqua" w:hAnsi="Book Antiqua"/>
          <w:sz w:val="30"/>
          <w:szCs w:val="30"/>
        </w:rPr>
      </w:pPr>
    </w:p>
    <w:sectPr w:rsidR="004F6081" w:rsidRPr="006C58D7" w:rsidSect="004F6081">
      <w:pgSz w:w="12240" w:h="1440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A39F6"/>
    <w:rsid w:val="000D44E9"/>
    <w:rsid w:val="00151E9F"/>
    <w:rsid w:val="001E2E72"/>
    <w:rsid w:val="001E5E6E"/>
    <w:rsid w:val="00256C3D"/>
    <w:rsid w:val="00262117"/>
    <w:rsid w:val="00383111"/>
    <w:rsid w:val="00412511"/>
    <w:rsid w:val="00435771"/>
    <w:rsid w:val="00444040"/>
    <w:rsid w:val="004C4886"/>
    <w:rsid w:val="004F551D"/>
    <w:rsid w:val="004F6081"/>
    <w:rsid w:val="005A0C25"/>
    <w:rsid w:val="005A5BE8"/>
    <w:rsid w:val="005F3308"/>
    <w:rsid w:val="00645AAD"/>
    <w:rsid w:val="006A0236"/>
    <w:rsid w:val="006C58D7"/>
    <w:rsid w:val="00715FD5"/>
    <w:rsid w:val="00716D38"/>
    <w:rsid w:val="00717E83"/>
    <w:rsid w:val="007212B5"/>
    <w:rsid w:val="007A0932"/>
    <w:rsid w:val="007E7C52"/>
    <w:rsid w:val="0084534F"/>
    <w:rsid w:val="008B7C67"/>
    <w:rsid w:val="008F33C7"/>
    <w:rsid w:val="00951232"/>
    <w:rsid w:val="009A3FBF"/>
    <w:rsid w:val="009A450C"/>
    <w:rsid w:val="009D767D"/>
    <w:rsid w:val="00A71F86"/>
    <w:rsid w:val="00B03F56"/>
    <w:rsid w:val="00B52DB4"/>
    <w:rsid w:val="00B55454"/>
    <w:rsid w:val="00BD10F3"/>
    <w:rsid w:val="00BE629C"/>
    <w:rsid w:val="00C346A7"/>
    <w:rsid w:val="00C50291"/>
    <w:rsid w:val="00CE4631"/>
    <w:rsid w:val="00D042F7"/>
    <w:rsid w:val="00D40122"/>
    <w:rsid w:val="00D47DA4"/>
    <w:rsid w:val="00DA59E4"/>
    <w:rsid w:val="00E1281A"/>
    <w:rsid w:val="00E16677"/>
    <w:rsid w:val="00E552AF"/>
    <w:rsid w:val="00E646B5"/>
    <w:rsid w:val="00E8354C"/>
    <w:rsid w:val="00EF50BE"/>
    <w:rsid w:val="00F05F77"/>
    <w:rsid w:val="00F108B3"/>
    <w:rsid w:val="00F27C02"/>
    <w:rsid w:val="00F6618D"/>
    <w:rsid w:val="00FA35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E27E1"/>
  <w15:docId w15:val="{0EC89843-1E3A-4ADA-A9F4-3FC649FA3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35935806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58228093">
      <w:bodyDiv w:val="1"/>
      <w:marLeft w:val="0"/>
      <w:marRight w:val="0"/>
      <w:marTop w:val="0"/>
      <w:marBottom w:val="0"/>
      <w:divBdr>
        <w:top w:val="none" w:sz="0" w:space="0" w:color="auto"/>
        <w:left w:val="none" w:sz="0" w:space="0" w:color="auto"/>
        <w:bottom w:val="none" w:sz="0" w:space="0" w:color="auto"/>
        <w:right w:val="none" w:sz="0" w:space="0" w:color="auto"/>
      </w:divBdr>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500901083">
      <w:bodyDiv w:val="1"/>
      <w:marLeft w:val="0"/>
      <w:marRight w:val="0"/>
      <w:marTop w:val="0"/>
      <w:marBottom w:val="0"/>
      <w:divBdr>
        <w:top w:val="none" w:sz="0" w:space="0" w:color="auto"/>
        <w:left w:val="none" w:sz="0" w:space="0" w:color="auto"/>
        <w:bottom w:val="none" w:sz="0" w:space="0" w:color="auto"/>
        <w:right w:val="none" w:sz="0" w:space="0" w:color="auto"/>
      </w:divBdr>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942766744">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39891370">
      <w:bodyDiv w:val="1"/>
      <w:marLeft w:val="0"/>
      <w:marRight w:val="0"/>
      <w:marTop w:val="0"/>
      <w:marBottom w:val="0"/>
      <w:divBdr>
        <w:top w:val="none" w:sz="0" w:space="0" w:color="auto"/>
        <w:left w:val="none" w:sz="0" w:space="0" w:color="auto"/>
        <w:bottom w:val="none" w:sz="0" w:space="0" w:color="auto"/>
        <w:right w:val="none" w:sz="0" w:space="0" w:color="auto"/>
      </w:divBdr>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332</Words>
  <Characters>1646</Characters>
  <Application>Microsoft Office Word</Application>
  <DocSecurity>0</DocSecurity>
  <Lines>49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Jim Cox</dc:creator>
  <cp:lastModifiedBy>Margie Pearce</cp:lastModifiedBy>
  <cp:revision>6</cp:revision>
  <dcterms:created xsi:type="dcterms:W3CDTF">2023-03-18T14:21:00Z</dcterms:created>
  <dcterms:modified xsi:type="dcterms:W3CDTF">2026-03-10T14:28:00Z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2025-09-01T17:21:02Z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abf2888f-b587-4c59-8d52-fd98e27a807e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