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B64B4" w14:textId="4A163799" w:rsidR="00F75ABC" w:rsidRDefault="00692938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Kimberly S. (Pingry)</w:t>
      </w:r>
      <w:r w:rsidR="008B7EC9">
        <w:rPr>
          <w:rFonts w:ascii="Book Antiqua" w:hAnsi="Book Antiqua"/>
          <w:sz w:val="40"/>
          <w:szCs w:val="40"/>
        </w:rPr>
        <w:t xml:space="preserve"> Springer</w:t>
      </w:r>
    </w:p>
    <w:p w14:paraId="57628FB5" w14:textId="5BC27B33" w:rsidR="008B7EC9" w:rsidRDefault="00692938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7, 1966 – September 29, 2016</w:t>
      </w:r>
    </w:p>
    <w:p w14:paraId="222FB71C" w14:textId="77777777" w:rsidR="000978D4" w:rsidRDefault="000978D4" w:rsidP="000978D4">
      <w:pPr>
        <w:jc w:val="center"/>
        <w:rPr>
          <w:rFonts w:ascii="Book Antiqua" w:hAnsi="Book Antiqua"/>
          <w:sz w:val="40"/>
          <w:szCs w:val="40"/>
        </w:rPr>
      </w:pPr>
    </w:p>
    <w:p w14:paraId="1B906C0A" w14:textId="0350F35E" w:rsidR="000978D4" w:rsidRDefault="008B7EC9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BE92FE3" wp14:editId="0F9CBD9B">
            <wp:extent cx="2874523" cy="1834496"/>
            <wp:effectExtent l="0" t="0" r="2540" b="0"/>
            <wp:docPr id="167917171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29" t="13702" r="9415" b="19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157" cy="1840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77CF7F1B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117A01">
        <w:rPr>
          <w:rFonts w:ascii="Book Antiqua" w:hAnsi="Book Antiqua"/>
          <w:sz w:val="30"/>
          <w:szCs w:val="30"/>
        </w:rPr>
        <w:t>Alicia Kneuss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285021C1" w14:textId="77777777" w:rsidR="00692938" w:rsidRDefault="00692938" w:rsidP="00692938">
      <w:pPr>
        <w:contextualSpacing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 xml:space="preserve">   </w:t>
      </w:r>
      <w:r w:rsidRPr="00692938">
        <w:rPr>
          <w:rFonts w:ascii="Book Antiqua" w:hAnsi="Book Antiqua" w:cs="Times New Roman"/>
          <w:sz w:val="30"/>
          <w:szCs w:val="30"/>
        </w:rPr>
        <w:t>Kimberly "Kim" Springer, 50, died in her home Thursday, Sept. 29, 2016, in Idaho Falls.</w:t>
      </w:r>
      <w:r>
        <w:rPr>
          <w:rFonts w:ascii="Book Antiqua" w:hAnsi="Book Antiqua" w:cs="Times New Roman"/>
          <w:sz w:val="30"/>
          <w:szCs w:val="30"/>
        </w:rPr>
        <w:t xml:space="preserve">  </w:t>
      </w:r>
      <w:r w:rsidRPr="00692938">
        <w:rPr>
          <w:rFonts w:ascii="Book Antiqua" w:hAnsi="Book Antiqua" w:cs="Times New Roman"/>
          <w:sz w:val="30"/>
          <w:szCs w:val="30"/>
        </w:rPr>
        <w:t>She was preceded in death by her husband, David Wayne Springer, and her mother, Carol Jean Ramsey.</w:t>
      </w:r>
    </w:p>
    <w:p w14:paraId="370BDB31" w14:textId="5DF9275D" w:rsidR="00692938" w:rsidRPr="00692938" w:rsidRDefault="00692938" w:rsidP="00692938">
      <w:pPr>
        <w:contextualSpacing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 xml:space="preserve">   </w:t>
      </w:r>
      <w:r w:rsidRPr="00692938">
        <w:rPr>
          <w:rFonts w:ascii="Book Antiqua" w:hAnsi="Book Antiqua" w:cs="Times New Roman"/>
          <w:sz w:val="30"/>
          <w:szCs w:val="30"/>
        </w:rPr>
        <w:t xml:space="preserve">She </w:t>
      </w:r>
      <w:r>
        <w:rPr>
          <w:rFonts w:ascii="Book Antiqua" w:hAnsi="Book Antiqua" w:cs="Times New Roman"/>
          <w:sz w:val="30"/>
          <w:szCs w:val="30"/>
        </w:rPr>
        <w:t>is</w:t>
      </w:r>
      <w:r w:rsidRPr="00692938">
        <w:rPr>
          <w:rFonts w:ascii="Book Antiqua" w:hAnsi="Book Antiqua" w:cs="Times New Roman"/>
          <w:sz w:val="30"/>
          <w:szCs w:val="30"/>
        </w:rPr>
        <w:t xml:space="preserve"> survived by her father, Richard Pingry; a stepmother, Juanita Pingry; her sons, Eric Springer and Vincent Springer; and a daughter, Mary Rose DalPolo; her sisters, Lori Suddeth and Jacqueline Kozel; and her brother, Kevin Landers.</w:t>
      </w:r>
    </w:p>
    <w:p w14:paraId="5CE4B4A6" w14:textId="4EF1D5B2" w:rsidR="00692938" w:rsidRDefault="00692938" w:rsidP="00692938">
      <w:pPr>
        <w:contextualSpacing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 xml:space="preserve">   </w:t>
      </w:r>
      <w:r w:rsidRPr="00692938">
        <w:rPr>
          <w:rFonts w:ascii="Book Antiqua" w:hAnsi="Book Antiqua" w:cs="Times New Roman"/>
          <w:sz w:val="30"/>
          <w:szCs w:val="30"/>
        </w:rPr>
        <w:t>A private family viewing will be held at Buck-Miller-Hann Funeral Home.</w:t>
      </w:r>
    </w:p>
    <w:p w14:paraId="4B1BC805" w14:textId="77777777" w:rsidR="00692938" w:rsidRPr="00692938" w:rsidRDefault="00692938" w:rsidP="00692938">
      <w:pPr>
        <w:contextualSpacing/>
        <w:rPr>
          <w:rFonts w:ascii="Book Antiqua" w:hAnsi="Book Antiqua" w:cs="Times New Roman"/>
          <w:sz w:val="30"/>
          <w:szCs w:val="30"/>
        </w:rPr>
      </w:pPr>
    </w:p>
    <w:p w14:paraId="69BAA8BE" w14:textId="77777777" w:rsidR="00692938" w:rsidRDefault="00692938" w:rsidP="00692938">
      <w:pPr>
        <w:contextualSpacing/>
        <w:rPr>
          <w:rFonts w:ascii="Book Antiqua" w:hAnsi="Book Antiqua" w:cs="Times New Roman"/>
          <w:sz w:val="30"/>
          <w:szCs w:val="30"/>
        </w:rPr>
      </w:pPr>
      <w:r w:rsidRPr="00692938">
        <w:rPr>
          <w:rFonts w:ascii="Book Antiqua" w:hAnsi="Book Antiqua" w:cs="Times New Roman"/>
          <w:sz w:val="30"/>
          <w:szCs w:val="30"/>
        </w:rPr>
        <w:t>Post Register</w:t>
      </w:r>
      <w:r>
        <w:rPr>
          <w:rFonts w:ascii="Book Antiqua" w:hAnsi="Book Antiqua" w:cs="Times New Roman"/>
          <w:sz w:val="30"/>
          <w:szCs w:val="30"/>
        </w:rPr>
        <w:t>, Idaho Falls, Idaho</w:t>
      </w:r>
    </w:p>
    <w:p w14:paraId="24D3CDC7" w14:textId="77777777" w:rsidR="00692938" w:rsidRDefault="00692938" w:rsidP="00692938">
      <w:pPr>
        <w:contextualSpacing/>
        <w:rPr>
          <w:rFonts w:ascii="Book Antiqua" w:hAnsi="Book Antiqua" w:cs="Times New Roman"/>
          <w:sz w:val="30"/>
          <w:szCs w:val="30"/>
        </w:rPr>
      </w:pPr>
      <w:r w:rsidRPr="00692938">
        <w:rPr>
          <w:rFonts w:ascii="Book Antiqua" w:hAnsi="Book Antiqua" w:cs="Times New Roman"/>
          <w:sz w:val="30"/>
          <w:szCs w:val="30"/>
        </w:rPr>
        <w:t>Oct</w:t>
      </w:r>
      <w:r>
        <w:rPr>
          <w:rFonts w:ascii="Book Antiqua" w:hAnsi="Book Antiqua" w:cs="Times New Roman"/>
          <w:sz w:val="30"/>
          <w:szCs w:val="30"/>
        </w:rPr>
        <w:t>ober</w:t>
      </w:r>
      <w:r w:rsidRPr="00692938">
        <w:rPr>
          <w:rFonts w:ascii="Book Antiqua" w:hAnsi="Book Antiqua" w:cs="Times New Roman"/>
          <w:sz w:val="30"/>
          <w:szCs w:val="30"/>
        </w:rPr>
        <w:t xml:space="preserve"> 5, 2016</w:t>
      </w:r>
    </w:p>
    <w:p w14:paraId="4CF339F1" w14:textId="6C8A1BEA" w:rsidR="00692938" w:rsidRPr="00692938" w:rsidRDefault="00692938" w:rsidP="00692938">
      <w:pPr>
        <w:contextualSpacing/>
        <w:rPr>
          <w:rFonts w:ascii="Book Antiqua" w:hAnsi="Book Antiqua" w:cs="Times New Roman"/>
          <w:sz w:val="30"/>
          <w:szCs w:val="30"/>
        </w:rPr>
      </w:pPr>
      <w:r w:rsidRPr="00692938">
        <w:rPr>
          <w:rFonts w:ascii="Book Antiqua" w:hAnsi="Book Antiqua" w:cs="Times New Roman"/>
          <w:sz w:val="30"/>
          <w:szCs w:val="30"/>
        </w:rPr>
        <w:br/>
        <w:t>*</w:t>
      </w:r>
      <w:r>
        <w:rPr>
          <w:rFonts w:ascii="Book Antiqua" w:hAnsi="Book Antiqua" w:cs="Times New Roman"/>
          <w:sz w:val="30"/>
          <w:szCs w:val="30"/>
        </w:rPr>
        <w:t>*</w:t>
      </w:r>
    </w:p>
    <w:p w14:paraId="2A02B323" w14:textId="17B68C41" w:rsidR="00692938" w:rsidRPr="00692938" w:rsidRDefault="00692938" w:rsidP="00692938">
      <w:pPr>
        <w:rPr>
          <w:rFonts w:ascii="Book Antiqua" w:hAnsi="Book Antiqua" w:cs="Times New Roman"/>
          <w:sz w:val="30"/>
          <w:szCs w:val="30"/>
        </w:rPr>
      </w:pPr>
      <w:r w:rsidRPr="00692938">
        <w:rPr>
          <w:rFonts w:ascii="Book Antiqua" w:hAnsi="Book Antiqua" w:cs="Times New Roman"/>
          <w:sz w:val="30"/>
          <w:szCs w:val="30"/>
        </w:rPr>
        <w:t>Global, Find a Grave® Index for Burials at Sea and other Select Burial Locations, 1300s-Current</w:t>
      </w:r>
    </w:p>
    <w:p w14:paraId="449EFE5C" w14:textId="2AFEE4D0" w:rsidR="00692938" w:rsidRPr="00692938" w:rsidRDefault="00692938" w:rsidP="00692938">
      <w:pPr>
        <w:rPr>
          <w:rFonts w:ascii="Book Antiqua" w:hAnsi="Book Antiqua" w:cs="Times New Roman"/>
          <w:sz w:val="30"/>
          <w:szCs w:val="30"/>
        </w:rPr>
      </w:pPr>
      <w:r w:rsidRPr="00692938">
        <w:rPr>
          <w:rFonts w:ascii="Book Antiqua" w:hAnsi="Book Antiqua" w:cs="Times New Roman"/>
          <w:sz w:val="30"/>
          <w:szCs w:val="30"/>
        </w:rPr>
        <w:t>Name Kimberly Springer</w:t>
      </w:r>
      <w:r w:rsidRPr="00692938">
        <w:rPr>
          <w:rFonts w:ascii="Book Antiqua" w:hAnsi="Book Antiqua" w:cs="Times New Roman"/>
          <w:sz w:val="30"/>
          <w:szCs w:val="30"/>
        </w:rPr>
        <w:br/>
        <w:t>Maiden Name Pingry</w:t>
      </w:r>
      <w:r w:rsidRPr="00692938">
        <w:rPr>
          <w:rFonts w:ascii="Book Antiqua" w:hAnsi="Book Antiqua" w:cs="Times New Roman"/>
          <w:sz w:val="30"/>
          <w:szCs w:val="30"/>
        </w:rPr>
        <w:br/>
        <w:t>Death Date 29 Sep 2016</w:t>
      </w:r>
      <w:r w:rsidRPr="00692938">
        <w:rPr>
          <w:rFonts w:ascii="Book Antiqua" w:hAnsi="Book Antiqua" w:cs="Times New Roman"/>
          <w:sz w:val="30"/>
          <w:szCs w:val="30"/>
        </w:rPr>
        <w:br/>
        <w:t>Death Place Idaho Falls, Bonneville County, Idaho, U</w:t>
      </w:r>
      <w:r w:rsidR="00FD1086">
        <w:rPr>
          <w:rFonts w:ascii="Book Antiqua" w:hAnsi="Book Antiqua" w:cs="Times New Roman"/>
          <w:sz w:val="30"/>
          <w:szCs w:val="30"/>
        </w:rPr>
        <w:t>SA</w:t>
      </w:r>
    </w:p>
    <w:p w14:paraId="737598E4" w14:textId="77777777" w:rsidR="006B20D3" w:rsidRDefault="006B20D3" w:rsidP="00692938">
      <w:pPr>
        <w:rPr>
          <w:rFonts w:ascii="Book Antiqua" w:hAnsi="Book Antiqua"/>
          <w:sz w:val="40"/>
          <w:szCs w:val="40"/>
        </w:rPr>
      </w:pPr>
    </w:p>
    <w:sectPr w:rsidR="006B20D3" w:rsidSect="005F01D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978D4"/>
    <w:rsid w:val="000F5985"/>
    <w:rsid w:val="00117A01"/>
    <w:rsid w:val="001A3AED"/>
    <w:rsid w:val="002C171C"/>
    <w:rsid w:val="0042201B"/>
    <w:rsid w:val="005D3F26"/>
    <w:rsid w:val="005F01DE"/>
    <w:rsid w:val="00692938"/>
    <w:rsid w:val="006B20D3"/>
    <w:rsid w:val="006D0F6B"/>
    <w:rsid w:val="008B7EC9"/>
    <w:rsid w:val="009249F9"/>
    <w:rsid w:val="009943B4"/>
    <w:rsid w:val="00B14CEE"/>
    <w:rsid w:val="00B3490C"/>
    <w:rsid w:val="00B90F3D"/>
    <w:rsid w:val="00C23903"/>
    <w:rsid w:val="00DA7400"/>
    <w:rsid w:val="00E16677"/>
    <w:rsid w:val="00E72A15"/>
    <w:rsid w:val="00E8035A"/>
    <w:rsid w:val="00F27C02"/>
    <w:rsid w:val="00F75ABC"/>
    <w:rsid w:val="00F94609"/>
    <w:rsid w:val="00FD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7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34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84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139</Words>
  <Characters>733</Characters>
  <Application>Microsoft Office Word</Application>
  <DocSecurity>0</DocSecurity>
  <Lines>27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2025-06-22T22:54:00Z</dcterms:created>
  <dcterms:modified xsi:type="dcterms:W3CDTF">2026-03-10T13:30:00Z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