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51274" w14:textId="267C8262" w:rsidR="001C0AD8" w:rsidRDefault="00AF45F7" w:rsidP="00E8354C">
      <w:pPr>
        <w:contextualSpacing/>
        <w:jc w:val="center"/>
        <w:rPr>
          <w:rFonts w:ascii="Book Antiqua" w:hAnsi="Book Antiqua"/>
          <w:sz w:val="40"/>
          <w:szCs w:val="40"/>
        </w:rPr>
      </w:pPr>
      <w:r>
        <w:rPr>
          <w:rFonts w:ascii="Book Antiqua" w:hAnsi="Book Antiqua"/>
          <w:sz w:val="40"/>
          <w:szCs w:val="40"/>
        </w:rPr>
        <w:t>John Taylor</w:t>
      </w:r>
      <w:r w:rsidR="00AC3AE9">
        <w:rPr>
          <w:rFonts w:ascii="Book Antiqua" w:hAnsi="Book Antiqua"/>
          <w:sz w:val="40"/>
          <w:szCs w:val="40"/>
        </w:rPr>
        <w:t xml:space="preserve"> Sprague</w:t>
      </w:r>
    </w:p>
    <w:p w14:paraId="6E9E1A00" w14:textId="5BE2240C" w:rsidR="00AC3AE9" w:rsidRDefault="00AF45F7" w:rsidP="00E8354C">
      <w:pPr>
        <w:contextualSpacing/>
        <w:jc w:val="center"/>
        <w:rPr>
          <w:rFonts w:ascii="Book Antiqua" w:hAnsi="Book Antiqua"/>
          <w:sz w:val="40"/>
          <w:szCs w:val="40"/>
        </w:rPr>
      </w:pPr>
      <w:r>
        <w:rPr>
          <w:rFonts w:ascii="Book Antiqua" w:hAnsi="Book Antiqua"/>
          <w:sz w:val="40"/>
          <w:szCs w:val="40"/>
        </w:rPr>
        <w:t>January 30, 1861 – October 15, 1957</w:t>
      </w:r>
    </w:p>
    <w:p w14:paraId="6D5D0945" w14:textId="77777777" w:rsidR="00E8354C" w:rsidRDefault="00E8354C" w:rsidP="00E8354C">
      <w:pPr>
        <w:contextualSpacing/>
        <w:jc w:val="center"/>
        <w:rPr>
          <w:rFonts w:ascii="Book Antiqua" w:hAnsi="Book Antiqua"/>
          <w:sz w:val="40"/>
          <w:szCs w:val="40"/>
        </w:rPr>
      </w:pPr>
    </w:p>
    <w:p w14:paraId="25397E99" w14:textId="2E4E8116" w:rsidR="00E8354C" w:rsidRDefault="00AF45F7" w:rsidP="00E8354C">
      <w:pPr>
        <w:contextualSpacing/>
        <w:jc w:val="center"/>
        <w:rPr>
          <w:rFonts w:ascii="Book Antiqua" w:hAnsi="Book Antiqua"/>
          <w:sz w:val="40"/>
          <w:szCs w:val="40"/>
        </w:rPr>
      </w:pPr>
      <w:r>
        <w:rPr>
          <w:noProof/>
        </w:rPr>
        <w:drawing>
          <wp:inline distT="0" distB="0" distL="0" distR="0" wp14:anchorId="6571F801" wp14:editId="585E78C9">
            <wp:extent cx="3878981" cy="1902359"/>
            <wp:effectExtent l="0" t="0" r="7620" b="3175"/>
            <wp:docPr id="472232502"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8462" t="32157" r="16270" b="27954"/>
                    <a:stretch/>
                  </pic:blipFill>
                  <pic:spPr bwMode="auto">
                    <a:xfrm>
                      <a:off x="0" y="0"/>
                      <a:ext cx="3879245" cy="1902489"/>
                    </a:xfrm>
                    <a:prstGeom prst="rect">
                      <a:avLst/>
                    </a:prstGeom>
                    <a:noFill/>
                    <a:ln>
                      <a:noFill/>
                    </a:ln>
                    <a:extLst>
                      <a:ext uri="{53640926-AAD7-44D8-BBD7-CCE9431645EC}">
                        <a14:shadowObscured xmlns:a14="http://schemas.microsoft.com/office/drawing/2010/main"/>
                      </a:ext>
                    </a:extLst>
                  </pic:spPr>
                </pic:pic>
              </a:graphicData>
            </a:graphic>
          </wp:inline>
        </w:drawing>
      </w:r>
      <w:r w:rsidR="000B12FA" w:rsidRPr="000B12FA">
        <w:t xml:space="preserve"> </w:t>
      </w:r>
    </w:p>
    <w:p w14:paraId="29BA8807" w14:textId="0DC97AE0"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AF45F7">
        <w:rPr>
          <w:rFonts w:ascii="Book Antiqua" w:hAnsi="Book Antiqua"/>
          <w:sz w:val="30"/>
          <w:szCs w:val="30"/>
        </w:rPr>
        <w:t>Deb Curry</w:t>
      </w:r>
    </w:p>
    <w:p w14:paraId="74014337" w14:textId="77777777" w:rsidR="00D40122" w:rsidRPr="007212B5" w:rsidRDefault="00D40122" w:rsidP="00951232">
      <w:pPr>
        <w:contextualSpacing/>
        <w:jc w:val="center"/>
        <w:rPr>
          <w:rFonts w:ascii="Book Antiqua" w:eastAsia="Times New Roman" w:hAnsi="Book Antiqua" w:cs="Times New Roman"/>
          <w:sz w:val="30"/>
          <w:szCs w:val="30"/>
        </w:rPr>
      </w:pPr>
    </w:p>
    <w:p w14:paraId="5363F2DD" w14:textId="77777777" w:rsidR="00AF45F7" w:rsidRDefault="00AF45F7" w:rsidP="00AF45F7">
      <w:pPr>
        <w:contextualSpacing/>
        <w:rPr>
          <w:rFonts w:ascii="Book Antiqua" w:hAnsi="Book Antiqua"/>
          <w:sz w:val="30"/>
          <w:szCs w:val="30"/>
        </w:rPr>
      </w:pPr>
      <w:r w:rsidRPr="00AF45F7">
        <w:rPr>
          <w:rFonts w:ascii="Book Antiqua" w:hAnsi="Book Antiqua"/>
          <w:sz w:val="30"/>
          <w:szCs w:val="30"/>
        </w:rPr>
        <w:t>Handwritten date: October 15, 1957</w:t>
      </w:r>
    </w:p>
    <w:p w14:paraId="2B4BE354" w14:textId="4F643C23" w:rsidR="00AF45F7" w:rsidRDefault="00AF45F7" w:rsidP="00AF45F7">
      <w:pPr>
        <w:contextualSpacing/>
        <w:rPr>
          <w:rFonts w:ascii="Book Antiqua" w:hAnsi="Book Antiqua"/>
          <w:sz w:val="30"/>
          <w:szCs w:val="30"/>
        </w:rPr>
      </w:pPr>
      <w:r w:rsidRPr="00AF45F7">
        <w:rPr>
          <w:rFonts w:ascii="Book Antiqua" w:hAnsi="Book Antiqua"/>
          <w:sz w:val="30"/>
          <w:szCs w:val="30"/>
        </w:rPr>
        <w:br/>
        <w:t>JOHN SPRAGUE DIES EARLY THIS MORNING</w:t>
      </w:r>
      <w:r w:rsidRPr="00AF45F7">
        <w:rPr>
          <w:rFonts w:ascii="Book Antiqua" w:hAnsi="Book Antiqua"/>
          <w:sz w:val="30"/>
          <w:szCs w:val="30"/>
        </w:rPr>
        <w:br/>
        <w:t>96-Year-Old Decatur Resident Dies Today</w:t>
      </w:r>
    </w:p>
    <w:p w14:paraId="3FC979EC" w14:textId="77777777" w:rsidR="00AF45F7" w:rsidRPr="00AF45F7" w:rsidRDefault="00AF45F7" w:rsidP="00AF45F7">
      <w:pPr>
        <w:contextualSpacing/>
        <w:rPr>
          <w:rFonts w:ascii="Book Antiqua" w:hAnsi="Book Antiqua"/>
          <w:sz w:val="30"/>
          <w:szCs w:val="30"/>
        </w:rPr>
      </w:pPr>
    </w:p>
    <w:p w14:paraId="6B3A8E6B" w14:textId="77777777" w:rsidR="00AF45F7" w:rsidRDefault="00AF45F7" w:rsidP="00AF45F7">
      <w:pPr>
        <w:contextualSpacing/>
        <w:rPr>
          <w:rFonts w:ascii="Book Antiqua" w:hAnsi="Book Antiqua"/>
          <w:sz w:val="30"/>
          <w:szCs w:val="30"/>
        </w:rPr>
      </w:pPr>
      <w:r>
        <w:rPr>
          <w:rFonts w:ascii="Book Antiqua" w:hAnsi="Book Antiqua"/>
          <w:sz w:val="30"/>
          <w:szCs w:val="30"/>
        </w:rPr>
        <w:t xml:space="preserve">   </w:t>
      </w:r>
      <w:r w:rsidRPr="00AF45F7">
        <w:rPr>
          <w:rFonts w:ascii="Book Antiqua" w:hAnsi="Book Antiqua"/>
          <w:sz w:val="30"/>
          <w:szCs w:val="30"/>
        </w:rPr>
        <w:t>John T. Sprague, 96, one of Decatur's oldest residents, died at 5 o'clock this morning at his home, 303 North 11th Street, following a week's illness of complications. He had been in reasonably good health until the past week.</w:t>
      </w:r>
      <w:r w:rsidRPr="00AF45F7">
        <w:rPr>
          <w:rFonts w:ascii="Book Antiqua" w:hAnsi="Book Antiqua"/>
          <w:sz w:val="30"/>
          <w:szCs w:val="30"/>
        </w:rPr>
        <w:br/>
      </w:r>
      <w:r>
        <w:rPr>
          <w:rFonts w:ascii="Book Antiqua" w:hAnsi="Book Antiqua"/>
          <w:sz w:val="30"/>
          <w:szCs w:val="30"/>
        </w:rPr>
        <w:t xml:space="preserve">   </w:t>
      </w:r>
      <w:r w:rsidRPr="00AF45F7">
        <w:rPr>
          <w:rFonts w:ascii="Book Antiqua" w:hAnsi="Book Antiqua"/>
          <w:sz w:val="30"/>
          <w:szCs w:val="30"/>
        </w:rPr>
        <w:t>He was born in Wells County, January 30, 1861</w:t>
      </w:r>
      <w:proofErr w:type="gramStart"/>
      <w:r w:rsidRPr="00AF45F7">
        <w:rPr>
          <w:rFonts w:ascii="Book Antiqua" w:hAnsi="Book Antiqua"/>
          <w:sz w:val="30"/>
          <w:szCs w:val="30"/>
        </w:rPr>
        <w:t>, a</w:t>
      </w:r>
      <w:proofErr w:type="gramEnd"/>
      <w:r w:rsidRPr="00AF45F7">
        <w:rPr>
          <w:rFonts w:ascii="Book Antiqua" w:hAnsi="Book Antiqua"/>
          <w:sz w:val="30"/>
          <w:szCs w:val="30"/>
        </w:rPr>
        <w:t xml:space="preserve"> son of Randall and Mary Fisher-Sprague. He and his family lived on various farms in Wells and Allen Counties until 1891, when Mr. Sprague moved to Decatur, and farmed at the same location where he died. At that time, the area was outside </w:t>
      </w:r>
      <w:proofErr w:type="gramStart"/>
      <w:r w:rsidRPr="00AF45F7">
        <w:rPr>
          <w:rFonts w:ascii="Book Antiqua" w:hAnsi="Book Antiqua"/>
          <w:sz w:val="30"/>
          <w:szCs w:val="30"/>
        </w:rPr>
        <w:t>the Decatur</w:t>
      </w:r>
      <w:proofErr w:type="gramEnd"/>
      <w:r w:rsidRPr="00AF45F7">
        <w:rPr>
          <w:rFonts w:ascii="Book Antiqua" w:hAnsi="Book Antiqua"/>
          <w:sz w:val="30"/>
          <w:szCs w:val="30"/>
        </w:rPr>
        <w:t xml:space="preserve"> city limits.</w:t>
      </w:r>
      <w:r w:rsidRPr="00AF45F7">
        <w:rPr>
          <w:rFonts w:ascii="Book Antiqua" w:hAnsi="Book Antiqua"/>
          <w:sz w:val="30"/>
          <w:szCs w:val="30"/>
        </w:rPr>
        <w:br/>
      </w:r>
      <w:r>
        <w:rPr>
          <w:rFonts w:ascii="Book Antiqua" w:hAnsi="Book Antiqua"/>
          <w:sz w:val="30"/>
          <w:szCs w:val="30"/>
        </w:rPr>
        <w:t xml:space="preserve">   </w:t>
      </w:r>
      <w:r w:rsidRPr="00AF45F7">
        <w:rPr>
          <w:rFonts w:ascii="Book Antiqua" w:hAnsi="Book Antiqua"/>
          <w:sz w:val="30"/>
          <w:szCs w:val="30"/>
        </w:rPr>
        <w:t xml:space="preserve">Mr. Sprague hauled logs to sawmills in this area for </w:t>
      </w:r>
      <w:proofErr w:type="gramStart"/>
      <w:r w:rsidRPr="00AF45F7">
        <w:rPr>
          <w:rFonts w:ascii="Book Antiqua" w:hAnsi="Book Antiqua"/>
          <w:sz w:val="30"/>
          <w:szCs w:val="30"/>
        </w:rPr>
        <w:t>a number of</w:t>
      </w:r>
      <w:proofErr w:type="gramEnd"/>
      <w:r w:rsidRPr="00AF45F7">
        <w:rPr>
          <w:rFonts w:ascii="Book Antiqua" w:hAnsi="Book Antiqua"/>
          <w:sz w:val="30"/>
          <w:szCs w:val="30"/>
        </w:rPr>
        <w:t xml:space="preserve"> years, later entered the ditching business </w:t>
      </w:r>
      <w:proofErr w:type="gramStart"/>
      <w:r w:rsidRPr="00AF45F7">
        <w:rPr>
          <w:rFonts w:ascii="Book Antiqua" w:hAnsi="Book Antiqua"/>
          <w:sz w:val="30"/>
          <w:szCs w:val="30"/>
        </w:rPr>
        <w:t>and also</w:t>
      </w:r>
      <w:proofErr w:type="gramEnd"/>
      <w:r w:rsidRPr="00AF45F7">
        <w:rPr>
          <w:rFonts w:ascii="Book Antiqua" w:hAnsi="Book Antiqua"/>
          <w:sz w:val="30"/>
          <w:szCs w:val="30"/>
        </w:rPr>
        <w:t xml:space="preserve"> was an employee of the city of Decatur.</w:t>
      </w:r>
      <w:r w:rsidRPr="00AF45F7">
        <w:rPr>
          <w:rFonts w:ascii="Book Antiqua" w:hAnsi="Book Antiqua"/>
          <w:sz w:val="30"/>
          <w:szCs w:val="30"/>
        </w:rPr>
        <w:br/>
      </w:r>
      <w:r>
        <w:rPr>
          <w:rFonts w:ascii="Book Antiqua" w:hAnsi="Book Antiqua"/>
          <w:sz w:val="30"/>
          <w:szCs w:val="30"/>
        </w:rPr>
        <w:t xml:space="preserve">   </w:t>
      </w:r>
      <w:r w:rsidRPr="00AF45F7">
        <w:rPr>
          <w:rFonts w:ascii="Book Antiqua" w:hAnsi="Book Antiqua"/>
          <w:sz w:val="30"/>
          <w:szCs w:val="30"/>
        </w:rPr>
        <w:t>He was married to Sarah Elizabeth Raudebush Feb. 14, 1883. Mrs. Sprague preceded him in death in 1930.</w:t>
      </w:r>
      <w:r w:rsidRPr="00AF45F7">
        <w:rPr>
          <w:rFonts w:ascii="Book Antiqua" w:hAnsi="Book Antiqua"/>
          <w:sz w:val="30"/>
          <w:szCs w:val="30"/>
        </w:rPr>
        <w:br/>
      </w:r>
      <w:r>
        <w:rPr>
          <w:rFonts w:ascii="Book Antiqua" w:hAnsi="Book Antiqua"/>
          <w:sz w:val="30"/>
          <w:szCs w:val="30"/>
        </w:rPr>
        <w:t xml:space="preserve">   </w:t>
      </w:r>
      <w:r w:rsidRPr="00AF45F7">
        <w:rPr>
          <w:rFonts w:ascii="Book Antiqua" w:hAnsi="Book Antiqua"/>
          <w:sz w:val="30"/>
          <w:szCs w:val="30"/>
        </w:rPr>
        <w:t xml:space="preserve">Mr. Sprague was a member of the Trinity Evangelical United </w:t>
      </w:r>
      <w:r w:rsidRPr="00AF45F7">
        <w:rPr>
          <w:rFonts w:ascii="Book Antiqua" w:hAnsi="Book Antiqua"/>
          <w:sz w:val="30"/>
          <w:szCs w:val="30"/>
        </w:rPr>
        <w:lastRenderedPageBreak/>
        <w:t>Brethren Church.</w:t>
      </w:r>
      <w:r w:rsidRPr="00AF45F7">
        <w:rPr>
          <w:rFonts w:ascii="Book Antiqua" w:hAnsi="Book Antiqua"/>
          <w:sz w:val="30"/>
          <w:szCs w:val="30"/>
        </w:rPr>
        <w:br/>
      </w:r>
      <w:r>
        <w:rPr>
          <w:rFonts w:ascii="Book Antiqua" w:hAnsi="Book Antiqua"/>
          <w:sz w:val="30"/>
          <w:szCs w:val="30"/>
        </w:rPr>
        <w:t xml:space="preserve">   </w:t>
      </w:r>
      <w:r w:rsidRPr="00AF45F7">
        <w:rPr>
          <w:rFonts w:ascii="Book Antiqua" w:hAnsi="Book Antiqua"/>
          <w:sz w:val="30"/>
          <w:szCs w:val="30"/>
        </w:rPr>
        <w:t>Surviving are three sons, Oscar and Timothy Sprague, both of Decatur, and Marion Sprague of Fort Wayne; two daughters, Mrs. Isabelle Cross of Kalamazoo, Mich., and Mrs. Frieda Moore of Decatur; 13 grandchildren; 17 great-grandchildren; 3 great-great-grandchildren; and one brother, Charles Sprague of Monroeville. Six brothers and one sister preceded him in death.</w:t>
      </w:r>
      <w:r w:rsidRPr="00AF45F7">
        <w:rPr>
          <w:rFonts w:ascii="Book Antiqua" w:hAnsi="Book Antiqua"/>
          <w:sz w:val="30"/>
          <w:szCs w:val="30"/>
        </w:rPr>
        <w:br/>
      </w:r>
      <w:r>
        <w:rPr>
          <w:rFonts w:ascii="Book Antiqua" w:hAnsi="Book Antiqua"/>
          <w:sz w:val="30"/>
          <w:szCs w:val="30"/>
        </w:rPr>
        <w:t xml:space="preserve">   </w:t>
      </w:r>
      <w:r w:rsidRPr="00AF45F7">
        <w:rPr>
          <w:rFonts w:ascii="Book Antiqua" w:hAnsi="Book Antiqua"/>
          <w:sz w:val="30"/>
          <w:szCs w:val="30"/>
        </w:rPr>
        <w:t>Funeral services will be conducted at 2 p.m. Thursday at the Black Funeral Home, the Rev. J. O. Penrod officiating. Burial will be in the Decatur Cemetery. Friends may call at the funeral home after 2 p.m. Wednesday until time of the services.</w:t>
      </w:r>
    </w:p>
    <w:p w14:paraId="6970EC50" w14:textId="77777777" w:rsidR="003C07BA" w:rsidRDefault="003C07BA" w:rsidP="00AF45F7">
      <w:pPr>
        <w:contextualSpacing/>
        <w:rPr>
          <w:rFonts w:ascii="Book Antiqua" w:hAnsi="Book Antiqua"/>
          <w:sz w:val="30"/>
          <w:szCs w:val="30"/>
        </w:rPr>
      </w:pPr>
    </w:p>
    <w:p w14:paraId="195CC843" w14:textId="7B931462" w:rsidR="00AF45F7" w:rsidRPr="00AF45F7" w:rsidRDefault="003C07BA" w:rsidP="00AF45F7">
      <w:pPr>
        <w:contextualSpacing/>
        <w:rPr>
          <w:rFonts w:ascii="Book Antiqua" w:hAnsi="Book Antiqua"/>
          <w:sz w:val="30"/>
          <w:szCs w:val="30"/>
        </w:rPr>
      </w:pPr>
      <w:r>
        <w:rPr>
          <w:rFonts w:ascii="Book Antiqua" w:hAnsi="Book Antiqua"/>
          <w:sz w:val="30"/>
          <w:szCs w:val="30"/>
        </w:rPr>
        <w:t>Unknown newspaper clipping</w:t>
      </w:r>
      <w:r w:rsidR="00AF45F7" w:rsidRPr="00AF45F7">
        <w:rPr>
          <w:rFonts w:ascii="Book Antiqua" w:hAnsi="Book Antiqua"/>
          <w:sz w:val="30"/>
          <w:szCs w:val="30"/>
        </w:rPr>
        <w:br/>
        <w:t>*</w:t>
      </w:r>
      <w:r w:rsidR="00AF45F7">
        <w:rPr>
          <w:rFonts w:ascii="Book Antiqua" w:hAnsi="Book Antiqua"/>
          <w:sz w:val="30"/>
          <w:szCs w:val="30"/>
        </w:rPr>
        <w:t>*</w:t>
      </w:r>
    </w:p>
    <w:p w14:paraId="14DB20F8" w14:textId="77777777" w:rsidR="003C07BA" w:rsidRDefault="003C07BA" w:rsidP="00AF45F7">
      <w:pPr>
        <w:contextualSpacing/>
        <w:rPr>
          <w:rFonts w:ascii="Book Antiqua" w:hAnsi="Book Antiqua"/>
          <w:sz w:val="30"/>
          <w:szCs w:val="30"/>
        </w:rPr>
      </w:pPr>
    </w:p>
    <w:p w14:paraId="177B7567" w14:textId="52835600" w:rsidR="00AF45F7" w:rsidRPr="00AF45F7" w:rsidRDefault="00AF45F7" w:rsidP="00AF45F7">
      <w:pPr>
        <w:contextualSpacing/>
        <w:rPr>
          <w:rFonts w:ascii="Book Antiqua" w:hAnsi="Book Antiqua"/>
          <w:sz w:val="30"/>
          <w:szCs w:val="30"/>
        </w:rPr>
      </w:pPr>
      <w:r w:rsidRPr="00AF45F7">
        <w:rPr>
          <w:rFonts w:ascii="Book Antiqua" w:hAnsi="Book Antiqua"/>
          <w:sz w:val="30"/>
          <w:szCs w:val="30"/>
        </w:rPr>
        <w:t>John Taylor Sprague from tree Burks Clayton Family</w:t>
      </w:r>
      <w:r w:rsidRPr="00AF45F7">
        <w:rPr>
          <w:rFonts w:ascii="Book Antiqua" w:hAnsi="Book Antiqua"/>
          <w:sz w:val="30"/>
          <w:szCs w:val="30"/>
        </w:rPr>
        <w:br/>
      </w:r>
      <w:r w:rsidRPr="00AF45F7">
        <w:rPr>
          <w:rFonts w:ascii="Book Antiqua" w:hAnsi="Book Antiqua"/>
          <w:sz w:val="30"/>
          <w:szCs w:val="30"/>
        </w:rPr>
        <w:br/>
        <w:t>Birth 30 Jan 1861 Indiana, USA</w:t>
      </w:r>
      <w:r w:rsidRPr="00AF45F7">
        <w:rPr>
          <w:rFonts w:ascii="Book Antiqua" w:hAnsi="Book Antiqua"/>
          <w:sz w:val="30"/>
          <w:szCs w:val="30"/>
        </w:rPr>
        <w:br/>
        <w:t>Marriage 14 Feb 1884 Miami, Indiana, USA</w:t>
      </w:r>
      <w:r w:rsidRPr="00AF45F7">
        <w:rPr>
          <w:rFonts w:ascii="Book Antiqua" w:hAnsi="Book Antiqua"/>
          <w:sz w:val="30"/>
          <w:szCs w:val="30"/>
        </w:rPr>
        <w:br/>
        <w:t>Residence 1940 Decatur, Adams, Indiana, USA</w:t>
      </w:r>
      <w:r w:rsidRPr="00AF45F7">
        <w:rPr>
          <w:rFonts w:ascii="Book Antiqua" w:hAnsi="Book Antiqua"/>
          <w:sz w:val="30"/>
          <w:szCs w:val="30"/>
        </w:rPr>
        <w:br/>
        <w:t>Death 15 Oct 1957 Adams, Indiana, USA</w:t>
      </w:r>
      <w:r w:rsidRPr="00AF45F7">
        <w:rPr>
          <w:rFonts w:ascii="Book Antiqua" w:hAnsi="Book Antiqua"/>
          <w:sz w:val="30"/>
          <w:szCs w:val="30"/>
        </w:rPr>
        <w:br/>
        <w:t>Father Randall Buchanan Sprague (1828-1924)</w:t>
      </w:r>
      <w:r w:rsidRPr="00AF45F7">
        <w:rPr>
          <w:rFonts w:ascii="Book Antiqua" w:hAnsi="Book Antiqua"/>
          <w:sz w:val="30"/>
          <w:szCs w:val="30"/>
        </w:rPr>
        <w:br/>
        <w:t>Mother Mary Frances Fisher (1840-1879)</w:t>
      </w:r>
      <w:r w:rsidRPr="00AF45F7">
        <w:rPr>
          <w:rFonts w:ascii="Book Antiqua" w:hAnsi="Book Antiqua"/>
          <w:sz w:val="30"/>
          <w:szCs w:val="30"/>
        </w:rPr>
        <w:br/>
        <w:t>Spouse Sarah Elizabeth Roudabush (1863-1930)</w:t>
      </w:r>
    </w:p>
    <w:p w14:paraId="46546286" w14:textId="3D93F8FB" w:rsidR="001C0AD8" w:rsidRPr="00951232" w:rsidRDefault="001C0AD8" w:rsidP="00AF45F7">
      <w:pPr>
        <w:contextualSpacing/>
        <w:rPr>
          <w:rFonts w:ascii="Book Antiqua" w:hAnsi="Book Antiqua"/>
          <w:sz w:val="30"/>
          <w:szCs w:val="30"/>
        </w:rPr>
      </w:pPr>
    </w:p>
    <w:sectPr w:rsidR="001C0AD8" w:rsidRPr="00951232" w:rsidSect="003C07BA">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B12FA"/>
    <w:rsid w:val="000D44E9"/>
    <w:rsid w:val="000E2630"/>
    <w:rsid w:val="001C0AD8"/>
    <w:rsid w:val="001E5E6E"/>
    <w:rsid w:val="00256C3D"/>
    <w:rsid w:val="00262117"/>
    <w:rsid w:val="00383111"/>
    <w:rsid w:val="003C07BA"/>
    <w:rsid w:val="00435771"/>
    <w:rsid w:val="004C4886"/>
    <w:rsid w:val="004F551D"/>
    <w:rsid w:val="00504DC6"/>
    <w:rsid w:val="005A5BE8"/>
    <w:rsid w:val="005F3308"/>
    <w:rsid w:val="00645AAD"/>
    <w:rsid w:val="00715FD5"/>
    <w:rsid w:val="00717E83"/>
    <w:rsid w:val="007212B5"/>
    <w:rsid w:val="00757110"/>
    <w:rsid w:val="007A0932"/>
    <w:rsid w:val="007A17D8"/>
    <w:rsid w:val="007E7C52"/>
    <w:rsid w:val="0084534F"/>
    <w:rsid w:val="008B7C67"/>
    <w:rsid w:val="00951232"/>
    <w:rsid w:val="00AC3AE9"/>
    <w:rsid w:val="00AF45F7"/>
    <w:rsid w:val="00B52DB4"/>
    <w:rsid w:val="00B55454"/>
    <w:rsid w:val="00BD10F3"/>
    <w:rsid w:val="00BE629C"/>
    <w:rsid w:val="00C50291"/>
    <w:rsid w:val="00C55188"/>
    <w:rsid w:val="00CE4631"/>
    <w:rsid w:val="00D40122"/>
    <w:rsid w:val="00DA59E4"/>
    <w:rsid w:val="00E1281A"/>
    <w:rsid w:val="00E16677"/>
    <w:rsid w:val="00E552AF"/>
    <w:rsid w:val="00E8354C"/>
    <w:rsid w:val="00E915B0"/>
    <w:rsid w:val="00F05F77"/>
    <w:rsid w:val="00F108B3"/>
    <w:rsid w:val="00F27C02"/>
    <w:rsid w:val="00F6618D"/>
    <w:rsid w:val="00F81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1FBEF"/>
  <w15:docId w15:val="{B55DF499-E07A-4E73-8AE0-6063F527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62998899">
      <w:bodyDiv w:val="1"/>
      <w:marLeft w:val="0"/>
      <w:marRight w:val="0"/>
      <w:marTop w:val="0"/>
      <w:marBottom w:val="0"/>
      <w:divBdr>
        <w:top w:val="none" w:sz="0" w:space="0" w:color="auto"/>
        <w:left w:val="none" w:sz="0" w:space="0" w:color="auto"/>
        <w:bottom w:val="none" w:sz="0" w:space="0" w:color="auto"/>
        <w:right w:val="none" w:sz="0" w:space="0" w:color="auto"/>
      </w:divBdr>
      <w:divsChild>
        <w:div w:id="506602344">
          <w:marLeft w:val="0"/>
          <w:marRight w:val="0"/>
          <w:marTop w:val="0"/>
          <w:marBottom w:val="0"/>
          <w:divBdr>
            <w:top w:val="none" w:sz="0" w:space="0" w:color="auto"/>
            <w:left w:val="none" w:sz="0" w:space="0" w:color="auto"/>
            <w:bottom w:val="none" w:sz="0" w:space="0" w:color="auto"/>
            <w:right w:val="none" w:sz="0" w:space="0" w:color="auto"/>
          </w:divBdr>
        </w:div>
        <w:div w:id="1414400431">
          <w:marLeft w:val="0"/>
          <w:marRight w:val="0"/>
          <w:marTop w:val="0"/>
          <w:marBottom w:val="0"/>
          <w:divBdr>
            <w:top w:val="none" w:sz="0" w:space="0" w:color="auto"/>
            <w:left w:val="none" w:sz="0" w:space="0" w:color="auto"/>
            <w:bottom w:val="none" w:sz="0" w:space="0" w:color="auto"/>
            <w:right w:val="none" w:sz="0" w:space="0" w:color="auto"/>
          </w:divBdr>
        </w:div>
      </w:divsChild>
    </w:div>
    <w:div w:id="267082992">
      <w:bodyDiv w:val="1"/>
      <w:marLeft w:val="0"/>
      <w:marRight w:val="0"/>
      <w:marTop w:val="0"/>
      <w:marBottom w:val="0"/>
      <w:divBdr>
        <w:top w:val="none" w:sz="0" w:space="0" w:color="auto"/>
        <w:left w:val="none" w:sz="0" w:space="0" w:color="auto"/>
        <w:bottom w:val="none" w:sz="0" w:space="0" w:color="auto"/>
        <w:right w:val="none" w:sz="0" w:space="0" w:color="auto"/>
      </w:divBdr>
      <w:divsChild>
        <w:div w:id="86776324">
          <w:marLeft w:val="0"/>
          <w:marRight w:val="0"/>
          <w:marTop w:val="0"/>
          <w:marBottom w:val="0"/>
          <w:divBdr>
            <w:top w:val="none" w:sz="0" w:space="0" w:color="auto"/>
            <w:left w:val="none" w:sz="0" w:space="0" w:color="auto"/>
            <w:bottom w:val="none" w:sz="0" w:space="0" w:color="auto"/>
            <w:right w:val="none" w:sz="0" w:space="0" w:color="auto"/>
          </w:divBdr>
        </w:div>
        <w:div w:id="629092426">
          <w:marLeft w:val="0"/>
          <w:marRight w:val="0"/>
          <w:marTop w:val="0"/>
          <w:marBottom w:val="0"/>
          <w:divBdr>
            <w:top w:val="none" w:sz="0" w:space="0" w:color="auto"/>
            <w:left w:val="none" w:sz="0" w:space="0" w:color="auto"/>
            <w:bottom w:val="none" w:sz="0" w:space="0" w:color="auto"/>
            <w:right w:val="none" w:sz="0" w:space="0" w:color="auto"/>
          </w:divBdr>
        </w:div>
      </w:divsChild>
    </w:div>
    <w:div w:id="291518825">
      <w:bodyDiv w:val="1"/>
      <w:marLeft w:val="0"/>
      <w:marRight w:val="0"/>
      <w:marTop w:val="0"/>
      <w:marBottom w:val="0"/>
      <w:divBdr>
        <w:top w:val="none" w:sz="0" w:space="0" w:color="auto"/>
        <w:left w:val="none" w:sz="0" w:space="0" w:color="auto"/>
        <w:bottom w:val="none" w:sz="0" w:space="0" w:color="auto"/>
        <w:right w:val="none" w:sz="0" w:space="0" w:color="auto"/>
      </w:divBdr>
      <w:divsChild>
        <w:div w:id="1880894628">
          <w:marLeft w:val="0"/>
          <w:marRight w:val="0"/>
          <w:marTop w:val="0"/>
          <w:marBottom w:val="0"/>
          <w:divBdr>
            <w:top w:val="none" w:sz="0" w:space="0" w:color="auto"/>
            <w:left w:val="none" w:sz="0" w:space="0" w:color="auto"/>
            <w:bottom w:val="none" w:sz="0" w:space="0" w:color="auto"/>
            <w:right w:val="none" w:sz="0" w:space="0" w:color="auto"/>
          </w:divBdr>
        </w:div>
        <w:div w:id="563494694">
          <w:marLeft w:val="0"/>
          <w:marRight w:val="0"/>
          <w:marTop w:val="0"/>
          <w:marBottom w:val="0"/>
          <w:divBdr>
            <w:top w:val="none" w:sz="0" w:space="0" w:color="auto"/>
            <w:left w:val="none" w:sz="0" w:space="0" w:color="auto"/>
            <w:bottom w:val="none" w:sz="0" w:space="0" w:color="auto"/>
            <w:right w:val="none" w:sz="0" w:space="0" w:color="auto"/>
          </w:divBdr>
        </w:div>
        <w:div w:id="664629817">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91271580">
      <w:bodyDiv w:val="1"/>
      <w:marLeft w:val="0"/>
      <w:marRight w:val="0"/>
      <w:marTop w:val="0"/>
      <w:marBottom w:val="0"/>
      <w:divBdr>
        <w:top w:val="none" w:sz="0" w:space="0" w:color="auto"/>
        <w:left w:val="none" w:sz="0" w:space="0" w:color="auto"/>
        <w:bottom w:val="none" w:sz="0" w:space="0" w:color="auto"/>
        <w:right w:val="none" w:sz="0" w:space="0" w:color="auto"/>
      </w:divBdr>
      <w:divsChild>
        <w:div w:id="1982036192">
          <w:marLeft w:val="0"/>
          <w:marRight w:val="0"/>
          <w:marTop w:val="0"/>
          <w:marBottom w:val="0"/>
          <w:divBdr>
            <w:top w:val="none" w:sz="0" w:space="0" w:color="auto"/>
            <w:left w:val="none" w:sz="0" w:space="0" w:color="auto"/>
            <w:bottom w:val="none" w:sz="0" w:space="0" w:color="auto"/>
            <w:right w:val="none" w:sz="0" w:space="0" w:color="auto"/>
          </w:divBdr>
        </w:div>
        <w:div w:id="1374769248">
          <w:marLeft w:val="0"/>
          <w:marRight w:val="0"/>
          <w:marTop w:val="0"/>
          <w:marBottom w:val="0"/>
          <w:divBdr>
            <w:top w:val="none" w:sz="0" w:space="0" w:color="auto"/>
            <w:left w:val="none" w:sz="0" w:space="0" w:color="auto"/>
            <w:bottom w:val="none" w:sz="0" w:space="0" w:color="auto"/>
            <w:right w:val="none" w:sz="0" w:space="0" w:color="auto"/>
          </w:divBdr>
        </w:div>
      </w:divsChild>
    </w:div>
    <w:div w:id="411047196">
      <w:bodyDiv w:val="1"/>
      <w:marLeft w:val="0"/>
      <w:marRight w:val="0"/>
      <w:marTop w:val="0"/>
      <w:marBottom w:val="0"/>
      <w:divBdr>
        <w:top w:val="none" w:sz="0" w:space="0" w:color="auto"/>
        <w:left w:val="none" w:sz="0" w:space="0" w:color="auto"/>
        <w:bottom w:val="none" w:sz="0" w:space="0" w:color="auto"/>
        <w:right w:val="none" w:sz="0" w:space="0" w:color="auto"/>
      </w:divBdr>
      <w:divsChild>
        <w:div w:id="614017264">
          <w:marLeft w:val="0"/>
          <w:marRight w:val="0"/>
          <w:marTop w:val="0"/>
          <w:marBottom w:val="0"/>
          <w:divBdr>
            <w:top w:val="none" w:sz="0" w:space="0" w:color="auto"/>
            <w:left w:val="none" w:sz="0" w:space="0" w:color="auto"/>
            <w:bottom w:val="none" w:sz="0" w:space="0" w:color="auto"/>
            <w:right w:val="none" w:sz="0" w:space="0" w:color="auto"/>
          </w:divBdr>
        </w:div>
        <w:div w:id="437867803">
          <w:marLeft w:val="0"/>
          <w:marRight w:val="0"/>
          <w:marTop w:val="0"/>
          <w:marBottom w:val="0"/>
          <w:divBdr>
            <w:top w:val="none" w:sz="0" w:space="0" w:color="auto"/>
            <w:left w:val="none" w:sz="0" w:space="0" w:color="auto"/>
            <w:bottom w:val="none" w:sz="0" w:space="0" w:color="auto"/>
            <w:right w:val="none" w:sz="0" w:space="0" w:color="auto"/>
          </w:divBdr>
        </w:div>
        <w:div w:id="434324842">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2839815">
      <w:bodyDiv w:val="1"/>
      <w:marLeft w:val="0"/>
      <w:marRight w:val="0"/>
      <w:marTop w:val="0"/>
      <w:marBottom w:val="0"/>
      <w:divBdr>
        <w:top w:val="none" w:sz="0" w:space="0" w:color="auto"/>
        <w:left w:val="none" w:sz="0" w:space="0" w:color="auto"/>
        <w:bottom w:val="none" w:sz="0" w:space="0" w:color="auto"/>
        <w:right w:val="none" w:sz="0" w:space="0" w:color="auto"/>
      </w:divBdr>
      <w:divsChild>
        <w:div w:id="595094568">
          <w:marLeft w:val="0"/>
          <w:marRight w:val="0"/>
          <w:marTop w:val="0"/>
          <w:marBottom w:val="0"/>
          <w:divBdr>
            <w:top w:val="none" w:sz="0" w:space="0" w:color="auto"/>
            <w:left w:val="none" w:sz="0" w:space="0" w:color="auto"/>
            <w:bottom w:val="none" w:sz="0" w:space="0" w:color="auto"/>
            <w:right w:val="none" w:sz="0" w:space="0" w:color="auto"/>
          </w:divBdr>
        </w:div>
        <w:div w:id="1336153752">
          <w:marLeft w:val="0"/>
          <w:marRight w:val="0"/>
          <w:marTop w:val="0"/>
          <w:marBottom w:val="0"/>
          <w:divBdr>
            <w:top w:val="none" w:sz="0" w:space="0" w:color="auto"/>
            <w:left w:val="none" w:sz="0" w:space="0" w:color="auto"/>
            <w:bottom w:val="none" w:sz="0" w:space="0" w:color="auto"/>
            <w:right w:val="none" w:sz="0" w:space="0" w:color="auto"/>
          </w:divBdr>
        </w:div>
      </w:divsChild>
    </w:div>
    <w:div w:id="1383671141">
      <w:bodyDiv w:val="1"/>
      <w:marLeft w:val="0"/>
      <w:marRight w:val="0"/>
      <w:marTop w:val="0"/>
      <w:marBottom w:val="0"/>
      <w:divBdr>
        <w:top w:val="none" w:sz="0" w:space="0" w:color="auto"/>
        <w:left w:val="none" w:sz="0" w:space="0" w:color="auto"/>
        <w:bottom w:val="none" w:sz="0" w:space="0" w:color="auto"/>
        <w:right w:val="none" w:sz="0" w:space="0" w:color="auto"/>
      </w:divBdr>
      <w:divsChild>
        <w:div w:id="1125081686">
          <w:marLeft w:val="0"/>
          <w:marRight w:val="0"/>
          <w:marTop w:val="0"/>
          <w:marBottom w:val="0"/>
          <w:divBdr>
            <w:top w:val="none" w:sz="0" w:space="0" w:color="auto"/>
            <w:left w:val="none" w:sz="0" w:space="0" w:color="auto"/>
            <w:bottom w:val="none" w:sz="0" w:space="0" w:color="auto"/>
            <w:right w:val="none" w:sz="0" w:space="0" w:color="auto"/>
          </w:divBdr>
        </w:div>
        <w:div w:id="695039293">
          <w:marLeft w:val="0"/>
          <w:marRight w:val="0"/>
          <w:marTop w:val="0"/>
          <w:marBottom w:val="0"/>
          <w:divBdr>
            <w:top w:val="none" w:sz="0" w:space="0" w:color="auto"/>
            <w:left w:val="none" w:sz="0" w:space="0" w:color="auto"/>
            <w:bottom w:val="none" w:sz="0" w:space="0" w:color="auto"/>
            <w:right w:val="none" w:sz="0" w:space="0" w:color="auto"/>
          </w:divBdr>
        </w:div>
      </w:divsChild>
    </w:div>
    <w:div w:id="1412703299">
      <w:bodyDiv w:val="1"/>
      <w:marLeft w:val="0"/>
      <w:marRight w:val="0"/>
      <w:marTop w:val="0"/>
      <w:marBottom w:val="0"/>
      <w:divBdr>
        <w:top w:val="none" w:sz="0" w:space="0" w:color="auto"/>
        <w:left w:val="none" w:sz="0" w:space="0" w:color="auto"/>
        <w:bottom w:val="none" w:sz="0" w:space="0" w:color="auto"/>
        <w:right w:val="none" w:sz="0" w:space="0" w:color="auto"/>
      </w:divBdr>
      <w:divsChild>
        <w:div w:id="1581794819">
          <w:marLeft w:val="0"/>
          <w:marRight w:val="0"/>
          <w:marTop w:val="0"/>
          <w:marBottom w:val="0"/>
          <w:divBdr>
            <w:top w:val="none" w:sz="0" w:space="0" w:color="auto"/>
            <w:left w:val="none" w:sz="0" w:space="0" w:color="auto"/>
            <w:bottom w:val="none" w:sz="0" w:space="0" w:color="auto"/>
            <w:right w:val="none" w:sz="0" w:space="0" w:color="auto"/>
          </w:divBdr>
        </w:div>
        <w:div w:id="15278856">
          <w:marLeft w:val="0"/>
          <w:marRight w:val="0"/>
          <w:marTop w:val="0"/>
          <w:marBottom w:val="0"/>
          <w:divBdr>
            <w:top w:val="none" w:sz="0" w:space="0" w:color="auto"/>
            <w:left w:val="none" w:sz="0" w:space="0" w:color="auto"/>
            <w:bottom w:val="none" w:sz="0" w:space="0" w:color="auto"/>
            <w:right w:val="none" w:sz="0" w:space="0" w:color="auto"/>
          </w:divBdr>
        </w:div>
        <w:div w:id="68816499">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644001543">
      <w:bodyDiv w:val="1"/>
      <w:marLeft w:val="0"/>
      <w:marRight w:val="0"/>
      <w:marTop w:val="0"/>
      <w:marBottom w:val="0"/>
      <w:divBdr>
        <w:top w:val="none" w:sz="0" w:space="0" w:color="auto"/>
        <w:left w:val="none" w:sz="0" w:space="0" w:color="auto"/>
        <w:bottom w:val="none" w:sz="0" w:space="0" w:color="auto"/>
        <w:right w:val="none" w:sz="0" w:space="0" w:color="auto"/>
      </w:divBdr>
      <w:divsChild>
        <w:div w:id="1287082573">
          <w:marLeft w:val="0"/>
          <w:marRight w:val="0"/>
          <w:marTop w:val="0"/>
          <w:marBottom w:val="0"/>
          <w:divBdr>
            <w:top w:val="none" w:sz="0" w:space="0" w:color="auto"/>
            <w:left w:val="none" w:sz="0" w:space="0" w:color="auto"/>
            <w:bottom w:val="none" w:sz="0" w:space="0" w:color="auto"/>
            <w:right w:val="none" w:sz="0" w:space="0" w:color="auto"/>
          </w:divBdr>
        </w:div>
        <w:div w:id="1991399324">
          <w:marLeft w:val="0"/>
          <w:marRight w:val="0"/>
          <w:marTop w:val="0"/>
          <w:marBottom w:val="0"/>
          <w:divBdr>
            <w:top w:val="none" w:sz="0" w:space="0" w:color="auto"/>
            <w:left w:val="none" w:sz="0" w:space="0" w:color="auto"/>
            <w:bottom w:val="none" w:sz="0" w:space="0" w:color="auto"/>
            <w:right w:val="none" w:sz="0" w:space="0" w:color="auto"/>
          </w:divBdr>
        </w:div>
        <w:div w:id="389768098">
          <w:marLeft w:val="0"/>
          <w:marRight w:val="0"/>
          <w:marTop w:val="0"/>
          <w:marBottom w:val="0"/>
          <w:divBdr>
            <w:top w:val="none" w:sz="0" w:space="0" w:color="auto"/>
            <w:left w:val="none" w:sz="0" w:space="0" w:color="auto"/>
            <w:bottom w:val="none" w:sz="0" w:space="0" w:color="auto"/>
            <w:right w:val="none" w:sz="0" w:space="0" w:color="auto"/>
          </w:divBdr>
        </w:div>
      </w:divsChild>
    </w:div>
    <w:div w:id="1685478345">
      <w:bodyDiv w:val="1"/>
      <w:marLeft w:val="0"/>
      <w:marRight w:val="0"/>
      <w:marTop w:val="0"/>
      <w:marBottom w:val="0"/>
      <w:divBdr>
        <w:top w:val="none" w:sz="0" w:space="0" w:color="auto"/>
        <w:left w:val="none" w:sz="0" w:space="0" w:color="auto"/>
        <w:bottom w:val="none" w:sz="0" w:space="0" w:color="auto"/>
        <w:right w:val="none" w:sz="0" w:space="0" w:color="auto"/>
      </w:divBdr>
      <w:divsChild>
        <w:div w:id="911083172">
          <w:marLeft w:val="0"/>
          <w:marRight w:val="0"/>
          <w:marTop w:val="0"/>
          <w:marBottom w:val="0"/>
          <w:divBdr>
            <w:top w:val="none" w:sz="0" w:space="0" w:color="auto"/>
            <w:left w:val="none" w:sz="0" w:space="0" w:color="auto"/>
            <w:bottom w:val="none" w:sz="0" w:space="0" w:color="auto"/>
            <w:right w:val="none" w:sz="0" w:space="0" w:color="auto"/>
          </w:divBdr>
        </w:div>
        <w:div w:id="1085036267">
          <w:marLeft w:val="0"/>
          <w:marRight w:val="0"/>
          <w:marTop w:val="0"/>
          <w:marBottom w:val="0"/>
          <w:divBdr>
            <w:top w:val="none" w:sz="0" w:space="0" w:color="auto"/>
            <w:left w:val="none" w:sz="0" w:space="0" w:color="auto"/>
            <w:bottom w:val="none" w:sz="0" w:space="0" w:color="auto"/>
            <w:right w:val="none" w:sz="0" w:space="0" w:color="auto"/>
          </w:divBdr>
        </w:div>
        <w:div w:id="458649747">
          <w:marLeft w:val="0"/>
          <w:marRight w:val="0"/>
          <w:marTop w:val="0"/>
          <w:marBottom w:val="0"/>
          <w:divBdr>
            <w:top w:val="none" w:sz="0" w:space="0" w:color="auto"/>
            <w:left w:val="none" w:sz="0" w:space="0" w:color="auto"/>
            <w:bottom w:val="none" w:sz="0" w:space="0" w:color="auto"/>
            <w:right w:val="none" w:sz="0" w:space="0" w:color="auto"/>
          </w:divBdr>
        </w:div>
      </w:divsChild>
    </w:div>
    <w:div w:id="1736539772">
      <w:bodyDiv w:val="1"/>
      <w:marLeft w:val="0"/>
      <w:marRight w:val="0"/>
      <w:marTop w:val="0"/>
      <w:marBottom w:val="0"/>
      <w:divBdr>
        <w:top w:val="none" w:sz="0" w:space="0" w:color="auto"/>
        <w:left w:val="none" w:sz="0" w:space="0" w:color="auto"/>
        <w:bottom w:val="none" w:sz="0" w:space="0" w:color="auto"/>
        <w:right w:val="none" w:sz="0" w:space="0" w:color="auto"/>
      </w:divBdr>
      <w:divsChild>
        <w:div w:id="653026702">
          <w:marLeft w:val="0"/>
          <w:marRight w:val="0"/>
          <w:marTop w:val="0"/>
          <w:marBottom w:val="0"/>
          <w:divBdr>
            <w:top w:val="none" w:sz="0" w:space="0" w:color="auto"/>
            <w:left w:val="none" w:sz="0" w:space="0" w:color="auto"/>
            <w:bottom w:val="none" w:sz="0" w:space="0" w:color="auto"/>
            <w:right w:val="none" w:sz="0" w:space="0" w:color="auto"/>
          </w:divBdr>
        </w:div>
        <w:div w:id="654336246">
          <w:marLeft w:val="0"/>
          <w:marRight w:val="0"/>
          <w:marTop w:val="0"/>
          <w:marBottom w:val="0"/>
          <w:divBdr>
            <w:top w:val="none" w:sz="0" w:space="0" w:color="auto"/>
            <w:left w:val="none" w:sz="0" w:space="0" w:color="auto"/>
            <w:bottom w:val="none" w:sz="0" w:space="0" w:color="auto"/>
            <w:right w:val="none" w:sz="0" w:space="0" w:color="auto"/>
          </w:divBdr>
        </w:div>
      </w:divsChild>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60276971">
      <w:bodyDiv w:val="1"/>
      <w:marLeft w:val="0"/>
      <w:marRight w:val="0"/>
      <w:marTop w:val="0"/>
      <w:marBottom w:val="0"/>
      <w:divBdr>
        <w:top w:val="none" w:sz="0" w:space="0" w:color="auto"/>
        <w:left w:val="none" w:sz="0" w:space="0" w:color="auto"/>
        <w:bottom w:val="none" w:sz="0" w:space="0" w:color="auto"/>
        <w:right w:val="none" w:sz="0" w:space="0" w:color="auto"/>
      </w:divBdr>
      <w:divsChild>
        <w:div w:id="2122794533">
          <w:marLeft w:val="0"/>
          <w:marRight w:val="0"/>
          <w:marTop w:val="0"/>
          <w:marBottom w:val="0"/>
          <w:divBdr>
            <w:top w:val="none" w:sz="0" w:space="0" w:color="auto"/>
            <w:left w:val="none" w:sz="0" w:space="0" w:color="auto"/>
            <w:bottom w:val="none" w:sz="0" w:space="0" w:color="auto"/>
            <w:right w:val="none" w:sz="0" w:space="0" w:color="auto"/>
          </w:divBdr>
        </w:div>
        <w:div w:id="421343607">
          <w:marLeft w:val="0"/>
          <w:marRight w:val="0"/>
          <w:marTop w:val="0"/>
          <w:marBottom w:val="0"/>
          <w:divBdr>
            <w:top w:val="none" w:sz="0" w:space="0" w:color="auto"/>
            <w:left w:val="none" w:sz="0" w:space="0" w:color="auto"/>
            <w:bottom w:val="none" w:sz="0" w:space="0" w:color="auto"/>
            <w:right w:val="none" w:sz="0" w:space="0" w:color="auto"/>
          </w:divBdr>
        </w:div>
        <w:div w:id="655651631">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335</Words>
  <Characters>1731</Characters>
  <Application>Microsoft Office Word</Application>
  <DocSecurity>0</DocSecurity>
  <Lines>50</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2025-05-26T01:13:00Z</dcterms:created>
  <dcterms:modified xsi:type="dcterms:W3CDTF">2026-03-09T19:19:00Z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2025-05-26T00:51:06Z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9082c0d9-7ef1-43ba-b399-6f6d0ecbb961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