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B2BDF" w14:textId="15596648" w:rsidR="003C4F37" w:rsidRDefault="00995AE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Franklin T</w:t>
      </w:r>
      <w:r w:rsidR="00BB6BB8">
        <w:rPr>
          <w:rFonts w:ascii="Book Antiqua" w:hAnsi="Book Antiqua"/>
          <w:sz w:val="40"/>
          <w:szCs w:val="40"/>
        </w:rPr>
        <w:t>heodore</w:t>
      </w:r>
      <w:r>
        <w:rPr>
          <w:rFonts w:ascii="Book Antiqua" w:hAnsi="Book Antiqua"/>
          <w:sz w:val="40"/>
          <w:szCs w:val="40"/>
        </w:rPr>
        <w:t xml:space="preserve"> Souder</w:t>
      </w:r>
    </w:p>
    <w:p w14:paraId="453253A6" w14:textId="4CC4F631" w:rsidR="00995AE4" w:rsidRDefault="00995AE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8, 1916 – December 25, 1985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20CC10EE" w:rsidR="008E527C" w:rsidRDefault="00995AE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DE8FB75" wp14:editId="58A06040">
            <wp:extent cx="3282215" cy="1738965"/>
            <wp:effectExtent l="0" t="0" r="0" b="0"/>
            <wp:docPr id="95247406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89" t="15412" r="21179" b="37119"/>
                    <a:stretch/>
                  </pic:blipFill>
                  <pic:spPr bwMode="auto">
                    <a:xfrm>
                      <a:off x="0" y="0"/>
                      <a:ext cx="3282710" cy="1739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FB11D2" w14:textId="74C44B65" w:rsidR="003C4F37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995AE4">
        <w:rPr>
          <w:rFonts w:ascii="Book Antiqua" w:hAnsi="Book Antiqua"/>
          <w:sz w:val="30"/>
          <w:szCs w:val="30"/>
        </w:rPr>
        <w:t>Deb Curry</w:t>
      </w:r>
    </w:p>
    <w:p w14:paraId="0A2B1E88" w14:textId="77777777" w:rsidR="003C4F37" w:rsidRDefault="003C4F37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9D0838D" w14:textId="77777777" w:rsidR="00BB6BB8" w:rsidRPr="00BB6BB8" w:rsidRDefault="00BB6BB8" w:rsidP="00BB6BB8">
      <w:pPr>
        <w:contextualSpacing/>
        <w:rPr>
          <w:rFonts w:ascii="Book Antiqua" w:hAnsi="Book Antiqua"/>
          <w:sz w:val="30"/>
          <w:szCs w:val="30"/>
        </w:rPr>
      </w:pPr>
      <w:r w:rsidRPr="00BB6BB8">
        <w:rPr>
          <w:rFonts w:ascii="Book Antiqua" w:hAnsi="Book Antiqua"/>
          <w:sz w:val="30"/>
          <w:szCs w:val="30"/>
        </w:rPr>
        <w:t>Franklin Theodore Souder</w:t>
      </w:r>
      <w:r w:rsidRPr="00BB6BB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F538D90" w14:textId="77777777" w:rsidR="00BB6BB8" w:rsidRPr="00BB6BB8" w:rsidRDefault="00BB6BB8" w:rsidP="00BB6BB8">
      <w:pPr>
        <w:contextualSpacing/>
        <w:rPr>
          <w:rFonts w:ascii="Book Antiqua" w:hAnsi="Book Antiqua"/>
          <w:sz w:val="30"/>
          <w:szCs w:val="30"/>
        </w:rPr>
      </w:pPr>
      <w:r w:rsidRPr="00BB6BB8">
        <w:rPr>
          <w:rFonts w:ascii="Book Antiqua" w:hAnsi="Book Antiqua"/>
          <w:sz w:val="30"/>
          <w:szCs w:val="30"/>
        </w:rPr>
        <w:br/>
        <w:t>Name Franklin Theodore Souder</w:t>
      </w:r>
      <w:r w:rsidRPr="00BB6BB8">
        <w:rPr>
          <w:rFonts w:ascii="Book Antiqua" w:hAnsi="Book Antiqua"/>
          <w:sz w:val="30"/>
          <w:szCs w:val="30"/>
        </w:rPr>
        <w:br/>
        <w:t>Gender Male</w:t>
      </w:r>
      <w:r w:rsidRPr="00BB6BB8">
        <w:rPr>
          <w:rFonts w:ascii="Book Antiqua" w:hAnsi="Book Antiqua"/>
          <w:sz w:val="30"/>
          <w:szCs w:val="30"/>
        </w:rPr>
        <w:br/>
        <w:t>Race White</w:t>
      </w:r>
      <w:r w:rsidRPr="00BB6BB8">
        <w:rPr>
          <w:rFonts w:ascii="Book Antiqua" w:hAnsi="Book Antiqua"/>
          <w:sz w:val="30"/>
          <w:szCs w:val="30"/>
        </w:rPr>
        <w:br/>
        <w:t>Marital Status Married</w:t>
      </w:r>
      <w:r w:rsidRPr="00BB6BB8">
        <w:rPr>
          <w:rFonts w:ascii="Book Antiqua" w:hAnsi="Book Antiqua"/>
          <w:sz w:val="30"/>
          <w:szCs w:val="30"/>
        </w:rPr>
        <w:br/>
        <w:t>Age 69</w:t>
      </w:r>
      <w:r w:rsidRPr="00BB6BB8">
        <w:rPr>
          <w:rFonts w:ascii="Book Antiqua" w:hAnsi="Book Antiqua"/>
          <w:sz w:val="30"/>
          <w:szCs w:val="30"/>
        </w:rPr>
        <w:br/>
        <w:t>Birth Date 8 Nov 1916</w:t>
      </w:r>
      <w:r w:rsidRPr="00BB6BB8">
        <w:rPr>
          <w:rFonts w:ascii="Book Antiqua" w:hAnsi="Book Antiqua"/>
          <w:sz w:val="30"/>
          <w:szCs w:val="30"/>
        </w:rPr>
        <w:br/>
        <w:t>Birth Place Decatur</w:t>
      </w:r>
      <w:r w:rsidRPr="00BB6BB8">
        <w:rPr>
          <w:rFonts w:ascii="Book Antiqua" w:hAnsi="Book Antiqua"/>
          <w:sz w:val="30"/>
          <w:szCs w:val="30"/>
        </w:rPr>
        <w:br/>
        <w:t>Death Date 25 Dec 1985</w:t>
      </w:r>
      <w:r w:rsidRPr="00BB6BB8">
        <w:rPr>
          <w:rFonts w:ascii="Book Antiqua" w:hAnsi="Book Antiqua"/>
          <w:sz w:val="30"/>
          <w:szCs w:val="30"/>
        </w:rPr>
        <w:br/>
        <w:t>Death Place Decatur, Adams, Indiana, USA</w:t>
      </w:r>
      <w:r w:rsidRPr="00BB6BB8">
        <w:rPr>
          <w:rFonts w:ascii="Book Antiqua" w:hAnsi="Book Antiqua"/>
          <w:sz w:val="30"/>
          <w:szCs w:val="30"/>
        </w:rPr>
        <w:br/>
        <w:t>Death Registration Date 1985</w:t>
      </w:r>
      <w:r w:rsidRPr="00BB6BB8">
        <w:rPr>
          <w:rFonts w:ascii="Book Antiqua" w:hAnsi="Book Antiqua"/>
          <w:sz w:val="30"/>
          <w:szCs w:val="30"/>
        </w:rPr>
        <w:br/>
        <w:t>Father Homer Lloyd Souder</w:t>
      </w:r>
      <w:r w:rsidRPr="00BB6BB8">
        <w:rPr>
          <w:rFonts w:ascii="Book Antiqua" w:hAnsi="Book Antiqua"/>
          <w:sz w:val="30"/>
          <w:szCs w:val="30"/>
        </w:rPr>
        <w:br/>
        <w:t>Mother Hilda Mae Trenary</w:t>
      </w:r>
      <w:r w:rsidRPr="00BB6BB8">
        <w:rPr>
          <w:rFonts w:ascii="Book Antiqua" w:hAnsi="Book Antiqua"/>
          <w:sz w:val="30"/>
          <w:szCs w:val="30"/>
        </w:rPr>
        <w:br/>
        <w:t>Spouse Verdella Everett</w:t>
      </w:r>
      <w:r w:rsidRPr="00BB6BB8">
        <w:rPr>
          <w:rFonts w:ascii="Book Antiqua" w:hAnsi="Book Antiqua"/>
          <w:sz w:val="30"/>
          <w:szCs w:val="30"/>
        </w:rPr>
        <w:br/>
        <w:t>Informant Mrs. Verdella Souder; wife; Decatur, Indiana</w:t>
      </w:r>
      <w:r w:rsidRPr="00BB6BB8">
        <w:rPr>
          <w:rFonts w:ascii="Book Antiqua" w:hAnsi="Book Antiqua"/>
          <w:sz w:val="30"/>
          <w:szCs w:val="30"/>
        </w:rPr>
        <w:br/>
        <w:t>Burial December 28, 1985; Decatur Cemetery; Decatur, Indiana</w:t>
      </w:r>
    </w:p>
    <w:p w14:paraId="2EE32FF5" w14:textId="298D572E" w:rsidR="0002165D" w:rsidRDefault="00995AE4" w:rsidP="00BB6BB8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C250E"/>
    <w:rsid w:val="000D44E9"/>
    <w:rsid w:val="001E5E6E"/>
    <w:rsid w:val="002449F1"/>
    <w:rsid w:val="003903A3"/>
    <w:rsid w:val="003A393B"/>
    <w:rsid w:val="003A5C88"/>
    <w:rsid w:val="003C4F37"/>
    <w:rsid w:val="004C4886"/>
    <w:rsid w:val="00544C7C"/>
    <w:rsid w:val="00573DAC"/>
    <w:rsid w:val="005F4559"/>
    <w:rsid w:val="00655101"/>
    <w:rsid w:val="006C3C45"/>
    <w:rsid w:val="006E23CD"/>
    <w:rsid w:val="0073168F"/>
    <w:rsid w:val="007E7C52"/>
    <w:rsid w:val="00885643"/>
    <w:rsid w:val="008B0688"/>
    <w:rsid w:val="008C1776"/>
    <w:rsid w:val="008D4408"/>
    <w:rsid w:val="008E527C"/>
    <w:rsid w:val="00953E8A"/>
    <w:rsid w:val="00981DFA"/>
    <w:rsid w:val="00995AE4"/>
    <w:rsid w:val="009D308C"/>
    <w:rsid w:val="00A43C4A"/>
    <w:rsid w:val="00AB4FA6"/>
    <w:rsid w:val="00AB6B8E"/>
    <w:rsid w:val="00B45C41"/>
    <w:rsid w:val="00B55454"/>
    <w:rsid w:val="00BB6BB8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C6BEA"/>
    <w:rsid w:val="00FE2F7D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050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5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9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4</cp:revision>
  <dcterms:created xsi:type="dcterms:W3CDTF">2025-05-05T00:08:00Z</dcterms:created>
  <dcterms:modified xsi:type="dcterms:W3CDTF">2025-05-06T23:59:00Z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