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C5235" w14:textId="77777777" w:rsidR="006B2622" w:rsidRDefault="006B2622" w:rsidP="00036ADF">
      <w:pPr>
        <w:contextualSpacing/>
        <w:jc w:val="center"/>
        <w:rPr>
          <w:rFonts w:ascii="Book Antiqua" w:hAnsi="Book Antiqua"/>
          <w:sz w:val="40"/>
          <w:szCs w:val="40"/>
        </w:rPr>
      </w:pPr>
    </w:p>
    <w:p w14:paraId="777A99A9" w14:textId="77777777" w:rsidR="00E03386" w:rsidRDefault="000176F6" w:rsidP="00036ADF">
      <w:pPr>
        <w:contextualSpacing/>
        <w:jc w:val="center"/>
        <w:rPr>
          <w:rFonts w:ascii="Book Antiqua" w:hAnsi="Book Antiqua"/>
          <w:sz w:val="40"/>
          <w:szCs w:val="40"/>
        </w:rPr>
      </w:pPr>
      <w:r>
        <w:rPr>
          <w:rFonts w:ascii="Book Antiqua" w:hAnsi="Book Antiqua"/>
          <w:sz w:val="40"/>
          <w:szCs w:val="40"/>
        </w:rPr>
        <w:t>Jeffrey L. Snyder</w:t>
      </w:r>
    </w:p>
    <w:p w14:paraId="3565E381" w14:textId="77777777" w:rsidR="000176F6" w:rsidRDefault="000176F6" w:rsidP="00036ADF">
      <w:pPr>
        <w:contextualSpacing/>
        <w:jc w:val="center"/>
        <w:rPr>
          <w:rFonts w:ascii="Book Antiqua" w:hAnsi="Book Antiqua"/>
          <w:sz w:val="40"/>
          <w:szCs w:val="40"/>
        </w:rPr>
      </w:pPr>
      <w:r>
        <w:rPr>
          <w:rFonts w:ascii="Book Antiqua" w:hAnsi="Book Antiqua"/>
          <w:sz w:val="40"/>
          <w:szCs w:val="40"/>
        </w:rPr>
        <w:t>February 17, 1952 – April 25, 2019</w:t>
      </w:r>
    </w:p>
    <w:p w14:paraId="20D59020" w14:textId="77777777" w:rsidR="00B66D19" w:rsidRDefault="00B66D19" w:rsidP="00036ADF">
      <w:pPr>
        <w:contextualSpacing/>
        <w:jc w:val="center"/>
        <w:rPr>
          <w:rFonts w:ascii="Book Antiqua" w:hAnsi="Book Antiqua"/>
          <w:sz w:val="40"/>
          <w:szCs w:val="40"/>
        </w:rPr>
      </w:pPr>
    </w:p>
    <w:p w14:paraId="3C06E14F" w14:textId="77777777" w:rsidR="00036ADF" w:rsidRDefault="006B2622" w:rsidP="00036ADF">
      <w:pPr>
        <w:contextualSpacing/>
        <w:jc w:val="center"/>
      </w:pPr>
      <w:r>
        <w:rPr>
          <w:noProof/>
        </w:rPr>
        <w:drawing>
          <wp:inline distT="0" distB="0" distL="0" distR="0" wp14:anchorId="3DA470D6" wp14:editId="68899210">
            <wp:extent cx="3239762" cy="2021429"/>
            <wp:effectExtent l="0" t="0" r="0" b="0"/>
            <wp:docPr id="1" name="Picture 1" descr="https://images.findagrave.com/photos/2020/153/198643086_85f3c266-f2b1-4155-80c0-ae782e5e17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20/153/198643086_85f3c266-f2b1-4155-80c0-ae782e5e1721.jpe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a:stretch/>
                  </pic:blipFill>
                  <pic:spPr bwMode="auto">
                    <a:xfrm>
                      <a:off x="0" y="0"/>
                      <a:ext cx="3242464" cy="2023115"/>
                    </a:xfrm>
                    <a:prstGeom prst="rect">
                      <a:avLst/>
                    </a:prstGeom>
                    <a:noFill/>
                    <a:ln>
                      <a:noFill/>
                    </a:ln>
                    <a:extLst>
                      <a:ext uri="{53640926-AAD7-44D8-BBD7-CCE9431645EC}">
                        <a14:shadowObscured xmlns:a14="http://schemas.microsoft.com/office/drawing/2010/main"/>
                      </a:ext>
                    </a:extLst>
                  </pic:spPr>
                </pic:pic>
              </a:graphicData>
            </a:graphic>
          </wp:inline>
        </w:drawing>
      </w:r>
      <w:r w:rsidR="00B34915" w:rsidRPr="00B34915">
        <w:t xml:space="preserve"> </w:t>
      </w:r>
    </w:p>
    <w:p w14:paraId="6EFE6AB0" w14:textId="77777777" w:rsidR="00064FCE" w:rsidRPr="00064FCE" w:rsidRDefault="00064FCE" w:rsidP="00036ADF">
      <w:pPr>
        <w:contextualSpacing/>
        <w:jc w:val="center"/>
        <w:rPr>
          <w:rFonts w:ascii="Book Antiqua" w:hAnsi="Book Antiqua"/>
          <w:sz w:val="30"/>
          <w:szCs w:val="30"/>
        </w:rPr>
      </w:pPr>
      <w:r w:rsidRPr="00064FCE">
        <w:rPr>
          <w:rFonts w:ascii="Book Antiqua" w:hAnsi="Book Antiqua"/>
          <w:sz w:val="30"/>
          <w:szCs w:val="30"/>
        </w:rPr>
        <w:t xml:space="preserve">Photo by </w:t>
      </w:r>
      <w:r w:rsidR="006B2622">
        <w:rPr>
          <w:rFonts w:ascii="Book Antiqua" w:hAnsi="Book Antiqua"/>
          <w:sz w:val="30"/>
          <w:szCs w:val="30"/>
        </w:rPr>
        <w:t>PLS</w:t>
      </w:r>
    </w:p>
    <w:p w14:paraId="314FDDB8" w14:textId="77777777" w:rsidR="00DB689E" w:rsidRDefault="00DB689E" w:rsidP="00036ADF">
      <w:pPr>
        <w:contextualSpacing/>
        <w:jc w:val="center"/>
        <w:rPr>
          <w:rFonts w:ascii="Book Antiqua" w:hAnsi="Book Antiqua"/>
          <w:sz w:val="30"/>
          <w:szCs w:val="30"/>
        </w:rPr>
      </w:pPr>
    </w:p>
    <w:p w14:paraId="5FF9B861" w14:textId="77777777" w:rsidR="002A0560" w:rsidRPr="002A0560" w:rsidRDefault="002A0560" w:rsidP="002A0560">
      <w:pPr>
        <w:contextualSpacing/>
        <w:rPr>
          <w:rFonts w:ascii="Book Antiqua" w:hAnsi="Book Antiqua"/>
          <w:sz w:val="30"/>
          <w:szCs w:val="30"/>
        </w:rPr>
      </w:pPr>
      <w:r>
        <w:rPr>
          <w:rFonts w:ascii="Book Antiqua" w:hAnsi="Book Antiqua"/>
          <w:sz w:val="30"/>
          <w:szCs w:val="30"/>
        </w:rPr>
        <w:t xml:space="preserve">   </w:t>
      </w:r>
      <w:r w:rsidRPr="002A0560">
        <w:rPr>
          <w:rFonts w:ascii="Book Antiqua" w:hAnsi="Book Antiqua"/>
          <w:sz w:val="30"/>
          <w:szCs w:val="30"/>
        </w:rPr>
        <w:t>Jeffrey L. Snyder, 67, of Geneva passed away Thursday, April 25, 2019 at Lutheran Hospital. Jeff was born in Decatur on February 17, 1952 to the late Leon D. and Mary R. (Pollock) Snyder. On May 17, 1975; Jeff married Cindy S. Clifton.</w:t>
      </w:r>
    </w:p>
    <w:p w14:paraId="0A234798" w14:textId="77777777" w:rsidR="002A0560" w:rsidRPr="002A0560" w:rsidRDefault="002A0560" w:rsidP="002A0560">
      <w:pPr>
        <w:contextualSpacing/>
        <w:rPr>
          <w:rFonts w:ascii="Book Antiqua" w:hAnsi="Book Antiqua"/>
          <w:sz w:val="30"/>
          <w:szCs w:val="30"/>
        </w:rPr>
      </w:pPr>
      <w:r>
        <w:rPr>
          <w:rFonts w:ascii="Book Antiqua" w:hAnsi="Book Antiqua"/>
          <w:sz w:val="30"/>
          <w:szCs w:val="30"/>
        </w:rPr>
        <w:t xml:space="preserve">   </w:t>
      </w:r>
      <w:r w:rsidRPr="002A0560">
        <w:rPr>
          <w:rFonts w:ascii="Book Antiqua" w:hAnsi="Book Antiqua"/>
          <w:sz w:val="30"/>
          <w:szCs w:val="30"/>
        </w:rPr>
        <w:t>Jeff attended the Bridge Community Church South in Berne. He was a 1971 Bellmont High School graduate. Jeff was employed at Bunge for 47 years, presently a grain loader in the elevator; he was also a union member of the United Steele Workers Union 15173.</w:t>
      </w:r>
    </w:p>
    <w:p w14:paraId="067E4A58" w14:textId="77777777" w:rsidR="002A0560" w:rsidRPr="002A0560" w:rsidRDefault="002A0560" w:rsidP="002A0560">
      <w:pPr>
        <w:contextualSpacing/>
        <w:rPr>
          <w:rFonts w:ascii="Book Antiqua" w:hAnsi="Book Antiqua"/>
          <w:sz w:val="30"/>
          <w:szCs w:val="30"/>
        </w:rPr>
      </w:pPr>
      <w:r>
        <w:rPr>
          <w:rFonts w:ascii="Book Antiqua" w:hAnsi="Book Antiqua"/>
          <w:sz w:val="30"/>
          <w:szCs w:val="30"/>
        </w:rPr>
        <w:t xml:space="preserve">   </w:t>
      </w:r>
      <w:r w:rsidRPr="002A0560">
        <w:rPr>
          <w:rFonts w:ascii="Book Antiqua" w:hAnsi="Book Antiqua"/>
          <w:sz w:val="30"/>
          <w:szCs w:val="30"/>
        </w:rPr>
        <w:t>Jeff is survived by his wife of 43 years, Cindy S. Snyder of Geneva; a son, Cory (Jacqueline) Snyder of Lafayette, grandson Beau; a daughter, LeeAnn (James) Miller of Geneva, grandsons, Maddox, Brogan, granddaughter  Harper and one on the way, baby girl to arrive in May; 4 siblings, Beth Ann (J.C.) Ford of Van Wert, OH, Deb (Ken) Heyerly of Decatur, Mike (Connie) Snyder of Decatur and Jo (Jay) Witte of Decatur.</w:t>
      </w:r>
    </w:p>
    <w:p w14:paraId="35F6C752" w14:textId="77777777" w:rsidR="002A0560" w:rsidRPr="002A0560" w:rsidRDefault="002A0560" w:rsidP="002A0560">
      <w:pPr>
        <w:contextualSpacing/>
        <w:rPr>
          <w:rFonts w:ascii="Book Antiqua" w:hAnsi="Book Antiqua"/>
          <w:sz w:val="30"/>
          <w:szCs w:val="30"/>
        </w:rPr>
      </w:pPr>
      <w:r>
        <w:rPr>
          <w:rFonts w:ascii="Book Antiqua" w:hAnsi="Book Antiqua"/>
          <w:sz w:val="30"/>
          <w:szCs w:val="30"/>
        </w:rPr>
        <w:t xml:space="preserve">   </w:t>
      </w:r>
      <w:r w:rsidRPr="002A0560">
        <w:rPr>
          <w:rFonts w:ascii="Book Antiqua" w:hAnsi="Book Antiqua"/>
          <w:sz w:val="30"/>
          <w:szCs w:val="30"/>
        </w:rPr>
        <w:t>Visitation will be held on Monday, April 29, 2019 from 1:30-4:00 p.m. and 5:00-7:00 p.m. at Haggard-Sefton-Hirschy &amp; Zelt Funeral Home.  In honor of Jeff, his preference would be for everyone to be casually dressed in sports attire at the visitation.</w:t>
      </w:r>
    </w:p>
    <w:p w14:paraId="574954DA" w14:textId="77777777" w:rsidR="002A0560" w:rsidRPr="002A0560" w:rsidRDefault="002A0560" w:rsidP="002A0560">
      <w:pPr>
        <w:contextualSpacing/>
        <w:rPr>
          <w:rFonts w:ascii="Book Antiqua" w:hAnsi="Book Antiqua"/>
          <w:sz w:val="30"/>
          <w:szCs w:val="30"/>
        </w:rPr>
      </w:pPr>
      <w:r w:rsidRPr="002A0560">
        <w:rPr>
          <w:rFonts w:ascii="Book Antiqua" w:hAnsi="Book Antiqua"/>
          <w:sz w:val="30"/>
          <w:szCs w:val="30"/>
        </w:rPr>
        <w:t>Funeral services will be held at 11:00 a.m. Tuesday, April 30th at the Bridge Community Church South in Berne, with calling 1 hour prior to service from 10:00-11:00 a.m. Officiating will be Eric Lehman. Burial will be in Decatur Cemetery.</w:t>
      </w:r>
    </w:p>
    <w:p w14:paraId="334914A6" w14:textId="77777777" w:rsidR="002A0560" w:rsidRDefault="002A0560" w:rsidP="002A0560">
      <w:pPr>
        <w:contextualSpacing/>
        <w:rPr>
          <w:rFonts w:ascii="Book Antiqua" w:hAnsi="Book Antiqua"/>
          <w:sz w:val="30"/>
          <w:szCs w:val="30"/>
        </w:rPr>
      </w:pPr>
      <w:r>
        <w:rPr>
          <w:rFonts w:ascii="Book Antiqua" w:hAnsi="Book Antiqua"/>
          <w:sz w:val="30"/>
          <w:szCs w:val="30"/>
        </w:rPr>
        <w:t xml:space="preserve">   </w:t>
      </w:r>
      <w:r w:rsidRPr="002A0560">
        <w:rPr>
          <w:rFonts w:ascii="Book Antiqua" w:hAnsi="Book Antiqua"/>
          <w:sz w:val="30"/>
          <w:szCs w:val="30"/>
        </w:rPr>
        <w:t>In Lieu of flowers, memorials may be given to the Grandchildren’s Education Fund.</w:t>
      </w:r>
    </w:p>
    <w:p w14:paraId="15A9FBE6" w14:textId="77777777" w:rsidR="002A0560" w:rsidRDefault="002A0560" w:rsidP="002A0560">
      <w:pPr>
        <w:contextualSpacing/>
        <w:rPr>
          <w:rFonts w:ascii="Book Antiqua" w:hAnsi="Book Antiqua"/>
          <w:sz w:val="30"/>
          <w:szCs w:val="30"/>
        </w:rPr>
      </w:pPr>
    </w:p>
    <w:p w14:paraId="353166FE" w14:textId="77777777" w:rsidR="002A0560" w:rsidRDefault="002A0560" w:rsidP="002A0560">
      <w:pPr>
        <w:contextualSpacing/>
        <w:rPr>
          <w:rFonts w:ascii="Book Antiqua" w:hAnsi="Book Antiqua"/>
          <w:sz w:val="30"/>
          <w:szCs w:val="30"/>
        </w:rPr>
      </w:pPr>
      <w:r>
        <w:rPr>
          <w:rFonts w:ascii="Book Antiqua" w:hAnsi="Book Antiqua"/>
          <w:sz w:val="30"/>
          <w:szCs w:val="30"/>
        </w:rPr>
        <w:t>Haggard &amp; Sefton Funeral Home</w:t>
      </w:r>
      <w:r w:rsidR="006B2622">
        <w:rPr>
          <w:rFonts w:ascii="Book Antiqua" w:hAnsi="Book Antiqua"/>
          <w:sz w:val="30"/>
          <w:szCs w:val="30"/>
        </w:rPr>
        <w:t>, Adams County, Indiana</w:t>
      </w:r>
    </w:p>
    <w:p w14:paraId="43490034" w14:textId="77777777" w:rsidR="002A0560" w:rsidRPr="002A0560" w:rsidRDefault="002A0560" w:rsidP="002A0560">
      <w:pPr>
        <w:contextualSpacing/>
        <w:rPr>
          <w:rFonts w:ascii="Book Antiqua" w:hAnsi="Book Antiqua"/>
          <w:sz w:val="30"/>
          <w:szCs w:val="30"/>
        </w:rPr>
      </w:pPr>
      <w:r>
        <w:rPr>
          <w:rFonts w:ascii="Book Antiqua" w:hAnsi="Book Antiqua"/>
          <w:sz w:val="30"/>
          <w:szCs w:val="30"/>
        </w:rPr>
        <w:t>Thursday, April 25, 2019</w:t>
      </w:r>
    </w:p>
    <w:p w14:paraId="6299B43D" w14:textId="77777777" w:rsidR="00E03386" w:rsidRPr="00E03386" w:rsidRDefault="00E03386" w:rsidP="002A0560">
      <w:pPr>
        <w:contextualSpacing/>
        <w:rPr>
          <w:rFonts w:ascii="Book Antiqua" w:hAnsi="Book Antiqua"/>
          <w:sz w:val="30"/>
          <w:szCs w:val="30"/>
        </w:rPr>
      </w:pPr>
    </w:p>
    <w:sectPr w:rsidR="00E03386" w:rsidRPr="00E03386" w:rsidSect="007D179F">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36ADF"/>
    <w:rsid w:val="00004B17"/>
    <w:rsid w:val="000176F6"/>
    <w:rsid w:val="00036ADF"/>
    <w:rsid w:val="00064FCE"/>
    <w:rsid w:val="000D44E9"/>
    <w:rsid w:val="001744F2"/>
    <w:rsid w:val="001E5E6E"/>
    <w:rsid w:val="00221B8B"/>
    <w:rsid w:val="0029292B"/>
    <w:rsid w:val="002A0560"/>
    <w:rsid w:val="00357B67"/>
    <w:rsid w:val="0036703B"/>
    <w:rsid w:val="00393D63"/>
    <w:rsid w:val="003B38E3"/>
    <w:rsid w:val="004C4886"/>
    <w:rsid w:val="00506649"/>
    <w:rsid w:val="00521EA0"/>
    <w:rsid w:val="00584726"/>
    <w:rsid w:val="005C71CE"/>
    <w:rsid w:val="005E706C"/>
    <w:rsid w:val="005F4559"/>
    <w:rsid w:val="006127CB"/>
    <w:rsid w:val="006511A2"/>
    <w:rsid w:val="006B2622"/>
    <w:rsid w:val="00736F21"/>
    <w:rsid w:val="0074319D"/>
    <w:rsid w:val="007D179F"/>
    <w:rsid w:val="007E7C52"/>
    <w:rsid w:val="00885643"/>
    <w:rsid w:val="008D4408"/>
    <w:rsid w:val="008F193F"/>
    <w:rsid w:val="009120AA"/>
    <w:rsid w:val="009762D5"/>
    <w:rsid w:val="009D308C"/>
    <w:rsid w:val="00A1462C"/>
    <w:rsid w:val="00A8380B"/>
    <w:rsid w:val="00B34915"/>
    <w:rsid w:val="00B45C41"/>
    <w:rsid w:val="00B55454"/>
    <w:rsid w:val="00B66D19"/>
    <w:rsid w:val="00B82D14"/>
    <w:rsid w:val="00BA7B02"/>
    <w:rsid w:val="00BC6400"/>
    <w:rsid w:val="00C06E7F"/>
    <w:rsid w:val="00C95CB0"/>
    <w:rsid w:val="00D16A38"/>
    <w:rsid w:val="00D63FD9"/>
    <w:rsid w:val="00DB689E"/>
    <w:rsid w:val="00E03386"/>
    <w:rsid w:val="00E039AF"/>
    <w:rsid w:val="00E042DF"/>
    <w:rsid w:val="00E1664D"/>
    <w:rsid w:val="00E16677"/>
    <w:rsid w:val="00F05F77"/>
    <w:rsid w:val="00F108B3"/>
    <w:rsid w:val="00F159AC"/>
    <w:rsid w:val="00F27C02"/>
    <w:rsid w:val="00F34E6C"/>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A79F2"/>
  <w15:docId w15:val="{A219FED5-F86F-40EE-8F07-5B52D09F2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36ADF"/>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36ADF"/>
    <w:rPr>
      <w:rFonts w:ascii="Tahoma" w:hAnsi="Tahoma" w:cs="Tahoma"/>
      <w:sz w:val="16"/>
      <w:szCs w:val="16"/>
    </w:rPr>
  </w:style>
  <w:style w:type="paragraph" w:styleId="NormalWeb">
    <w:name w:val="Normal (Web)"/>
    <w:basedOn w:val="Normal"/>
    <w:uiPriority w:val="99"/>
    <w:semiHidden/>
    <w:unhideWhenUsed/>
    <w:rsid w:val="002A0560"/>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2635239">
      <w:bodyDiv w:val="1"/>
      <w:marLeft w:val="0"/>
      <w:marRight w:val="0"/>
      <w:marTop w:val="0"/>
      <w:marBottom w:val="0"/>
      <w:divBdr>
        <w:top w:val="none" w:sz="0" w:space="0" w:color="auto"/>
        <w:left w:val="none" w:sz="0" w:space="0" w:color="auto"/>
        <w:bottom w:val="none" w:sz="0" w:space="0" w:color="auto"/>
        <w:right w:val="none" w:sz="0" w:space="0" w:color="auto"/>
      </w:divBdr>
    </w:div>
    <w:div w:id="1676611479">
      <w:bodyDiv w:val="1"/>
      <w:marLeft w:val="0"/>
      <w:marRight w:val="0"/>
      <w:marTop w:val="0"/>
      <w:marBottom w:val="0"/>
      <w:divBdr>
        <w:top w:val="none" w:sz="0" w:space="0" w:color="auto"/>
        <w:left w:val="none" w:sz="0" w:space="0" w:color="auto"/>
        <w:bottom w:val="none" w:sz="0" w:space="0" w:color="auto"/>
        <w:right w:val="none" w:sz="0" w:space="0" w:color="auto"/>
      </w:divBdr>
      <w:divsChild>
        <w:div w:id="420949680">
          <w:marLeft w:val="0"/>
          <w:marRight w:val="0"/>
          <w:marTop w:val="0"/>
          <w:marBottom w:val="0"/>
          <w:divBdr>
            <w:top w:val="none" w:sz="0" w:space="0" w:color="auto"/>
            <w:left w:val="none" w:sz="0" w:space="0" w:color="auto"/>
            <w:bottom w:val="none" w:sz="0" w:space="0" w:color="auto"/>
            <w:right w:val="none" w:sz="0" w:space="0" w:color="auto"/>
          </w:divBdr>
        </w:div>
        <w:div w:id="420226084">
          <w:marLeft w:val="0"/>
          <w:marRight w:val="0"/>
          <w:marTop w:val="0"/>
          <w:marBottom w:val="0"/>
          <w:divBdr>
            <w:top w:val="none" w:sz="0" w:space="0" w:color="auto"/>
            <w:left w:val="none" w:sz="0" w:space="0" w:color="auto"/>
            <w:bottom w:val="none" w:sz="0" w:space="0" w:color="auto"/>
            <w:right w:val="none" w:sz="0" w:space="0" w:color="auto"/>
          </w:divBdr>
        </w:div>
        <w:div w:id="2131624156">
          <w:marLeft w:val="0"/>
          <w:marRight w:val="0"/>
          <w:marTop w:val="0"/>
          <w:marBottom w:val="0"/>
          <w:divBdr>
            <w:top w:val="none" w:sz="0" w:space="0" w:color="auto"/>
            <w:left w:val="none" w:sz="0" w:space="0" w:color="auto"/>
            <w:bottom w:val="none" w:sz="0" w:space="0" w:color="auto"/>
            <w:right w:val="none" w:sz="0" w:space="0" w:color="auto"/>
          </w:divBdr>
        </w:div>
        <w:div w:id="19705454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282</Words>
  <Characters>1363</Characters>
  <Application>Microsoft Office Word</Application>
  <DocSecurity>0</DocSecurity>
  <Lines>35</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2019-04-28T00:59:00Z</dcterms:created>
  <dcterms:modified xsi:type="dcterms:W3CDTF">2026-03-09T14:37:00Z</dcterms:modified>
</cp:coreProperties>
</file>