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8F33C7" w:rsidRDefault="009D767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Thomas Russell Smitley</w:t>
      </w:r>
    </w:p>
    <w:p w:rsidR="009D767D" w:rsidRDefault="009D767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30, 1914 – January 30, 1974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E8354C" w:rsidRDefault="009D767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2936980" cy="1427175"/>
            <wp:effectExtent l="0" t="0" r="0" b="1905"/>
            <wp:docPr id="3" name="Picture 3" descr="https://images.findagrave.com/photos/2011/260/44481333_1316350917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260/44481333_13163509176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37" t="23722" r="13252" b="15635"/>
                    <a:stretch/>
                  </pic:blipFill>
                  <pic:spPr bwMode="auto">
                    <a:xfrm>
                      <a:off x="0" y="0"/>
                      <a:ext cx="2938639" cy="1427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D767D">
        <w:t xml:space="preserve"> </w:t>
      </w:r>
      <w:r>
        <w:rPr>
          <w:noProof/>
        </w:rPr>
        <w:drawing>
          <wp:inline distT="0" distB="0" distL="0" distR="0">
            <wp:extent cx="2331417" cy="1438692"/>
            <wp:effectExtent l="0" t="0" r="0" b="9525"/>
            <wp:docPr id="4" name="Picture 4" descr="https://images.findagrave.com/photos/2011/202/44481333_131133184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mages.findagrave.com/photos/2011/202/44481333_1311331841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52" t="20399" r="17211" b="19784"/>
                    <a:stretch/>
                  </pic:blipFill>
                  <pic:spPr bwMode="auto">
                    <a:xfrm>
                      <a:off x="0" y="0"/>
                      <a:ext cx="2333096" cy="1439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  <w:bookmarkStart w:id="0" w:name="_GoBack"/>
      <w:bookmarkEnd w:id="0"/>
    </w:p>
    <w:p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9D767D" w:rsidRDefault="009D767D" w:rsidP="009D767D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9D767D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Thomas Russell Smitley 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D</w:t>
      </w:r>
      <w:r w:rsidRPr="009D767D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ies; 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R</w:t>
      </w:r>
      <w:r w:rsidRPr="009D767D">
        <w:rPr>
          <w:rFonts w:ascii="Book Antiqua" w:hAnsi="Book Antiqua"/>
          <w:color w:val="333333"/>
          <w:sz w:val="30"/>
          <w:szCs w:val="30"/>
          <w:shd w:val="clear" w:color="auto" w:fill="FFFFFF"/>
        </w:rPr>
        <w:t>ites are Saturday</w:t>
      </w:r>
      <w:r w:rsidRPr="009D767D">
        <w:rPr>
          <w:rFonts w:ascii="Book Antiqua" w:hAnsi="Book Antiqua"/>
          <w:color w:val="333333"/>
          <w:sz w:val="30"/>
          <w:szCs w:val="30"/>
        </w:rPr>
        <w:br/>
      </w:r>
      <w:r w:rsidRPr="009D767D">
        <w:rPr>
          <w:rFonts w:ascii="Book Antiqua" w:hAnsi="Book Antiqua"/>
          <w:color w:val="333333"/>
          <w:sz w:val="30"/>
          <w:szCs w:val="30"/>
        </w:rPr>
        <w:br/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9D767D">
        <w:rPr>
          <w:rFonts w:ascii="Book Antiqua" w:hAnsi="Book Antiqua"/>
          <w:color w:val="333333"/>
          <w:sz w:val="30"/>
          <w:szCs w:val="30"/>
          <w:shd w:val="clear" w:color="auto" w:fill="FFFFFF"/>
        </w:rPr>
        <w:t>Thomas Russell Smitley, 59, of route 3, Decatur, a welder, died at 3:15 p.m. Wednesday at his residence. Death was attributed to a heart attack.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Pr="009D767D">
        <w:rPr>
          <w:rFonts w:ascii="Book Antiqua" w:hAnsi="Book Antiqua"/>
          <w:color w:val="333333"/>
          <w:sz w:val="30"/>
          <w:szCs w:val="30"/>
          <w:shd w:val="clear" w:color="auto" w:fill="FFFFFF"/>
        </w:rPr>
        <w:t>Mr. Smitley, a member of Jehovah’s Witnesses, was a veteran of World War II.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Pr="009D767D">
        <w:rPr>
          <w:rFonts w:ascii="Book Antiqua" w:hAnsi="Book Antiqua"/>
          <w:color w:val="333333"/>
          <w:sz w:val="30"/>
          <w:szCs w:val="30"/>
        </w:rPr>
        <w:br/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9D767D">
        <w:rPr>
          <w:rFonts w:ascii="Book Antiqua" w:hAnsi="Book Antiqua"/>
          <w:color w:val="333333"/>
          <w:sz w:val="30"/>
          <w:szCs w:val="30"/>
          <w:shd w:val="clear" w:color="auto" w:fill="FFFFFF"/>
        </w:rPr>
        <w:t>Born in Decatur on July 30, 1914, he was a son of George and Louisa Jane Clark-Smitley, and was never married.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Pr="009D767D">
        <w:rPr>
          <w:rFonts w:ascii="Book Antiqua" w:hAnsi="Book Antiqua"/>
          <w:color w:val="333333"/>
          <w:sz w:val="30"/>
          <w:szCs w:val="30"/>
        </w:rPr>
        <w:br/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9D767D">
        <w:rPr>
          <w:rFonts w:ascii="Book Antiqua" w:hAnsi="Book Antiqua"/>
          <w:color w:val="333333"/>
          <w:sz w:val="30"/>
          <w:szCs w:val="30"/>
          <w:shd w:val="clear" w:color="auto" w:fill="FFFFFF"/>
        </w:rPr>
        <w:t>Survivors include one sister, Mrs. Phillip (Kathryn) Baker of route 3, Decatur; and several nieces and nephews. One sister and three brothers preceded him in death.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Pr="009D767D">
        <w:rPr>
          <w:rFonts w:ascii="Book Antiqua" w:hAnsi="Book Antiqua"/>
          <w:color w:val="333333"/>
          <w:sz w:val="30"/>
          <w:szCs w:val="30"/>
        </w:rPr>
        <w:br/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9D767D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Funeral services will be held at 1:30 p.m. Saturday at 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the Winteregg-Linn and Haggard Funeral H</w:t>
      </w:r>
      <w:r w:rsidRPr="009D767D">
        <w:rPr>
          <w:rFonts w:ascii="Book Antiqua" w:hAnsi="Book Antiqua"/>
          <w:color w:val="333333"/>
          <w:sz w:val="30"/>
          <w:szCs w:val="30"/>
          <w:shd w:val="clear" w:color="auto" w:fill="FFFFFF"/>
        </w:rPr>
        <w:t>ome, with Clyde Steele officiating. Burial will be in the Dec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atur C</w:t>
      </w:r>
      <w:r w:rsidRPr="009D767D">
        <w:rPr>
          <w:rFonts w:ascii="Book Antiqua" w:hAnsi="Book Antiqua"/>
          <w:color w:val="333333"/>
          <w:sz w:val="30"/>
          <w:szCs w:val="30"/>
          <w:shd w:val="clear" w:color="auto" w:fill="FFFFFF"/>
        </w:rPr>
        <w:t>emetery. Friends may call at the funeral home after 4 p.m. Friday.</w:t>
      </w:r>
    </w:p>
    <w:p w:rsidR="009D767D" w:rsidRDefault="009D767D" w:rsidP="009D767D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</w:p>
    <w:p w:rsidR="009D767D" w:rsidRDefault="009D767D" w:rsidP="009D767D">
      <w:pPr>
        <w:contextualSpacing/>
      </w:pPr>
      <w:r w:rsidRPr="009D767D">
        <w:rPr>
          <w:rFonts w:ascii="Book Antiqua" w:hAnsi="Book Antiqua"/>
          <w:color w:val="333333"/>
          <w:sz w:val="30"/>
          <w:szCs w:val="30"/>
          <w:shd w:val="clear" w:color="auto" w:fill="FFFFFF"/>
        </w:rPr>
        <w:t>Decatur Daily Democrat, Adams County, IN</w:t>
      </w:r>
      <w:r w:rsidRPr="009D767D">
        <w:rPr>
          <w:rFonts w:ascii="Book Antiqua" w:hAnsi="Book Antiqua"/>
          <w:color w:val="333333"/>
          <w:sz w:val="30"/>
          <w:szCs w:val="30"/>
        </w:rPr>
        <w:br/>
      </w:r>
      <w:r w:rsidRPr="009D767D">
        <w:rPr>
          <w:rFonts w:ascii="Book Antiqua" w:hAnsi="Book Antiqua"/>
          <w:color w:val="333333"/>
          <w:sz w:val="30"/>
          <w:szCs w:val="30"/>
          <w:shd w:val="clear" w:color="auto" w:fill="FFFFFF"/>
        </w:rPr>
        <w:t>Thursday, January 31, 1974</w:t>
      </w:r>
      <w:r>
        <w:rPr>
          <w:rFonts w:ascii="Helvetica" w:hAnsi="Helvetica"/>
          <w:color w:val="333333"/>
          <w:sz w:val="21"/>
          <w:szCs w:val="21"/>
        </w:rPr>
        <w:br/>
      </w:r>
    </w:p>
    <w:p w:rsidR="008F33C7" w:rsidRPr="008F33C7" w:rsidRDefault="008F33C7" w:rsidP="008F33C7">
      <w:pPr>
        <w:contextualSpacing/>
        <w:rPr>
          <w:rFonts w:ascii="Book Antiqua" w:hAnsi="Book Antiqua"/>
          <w:sz w:val="30"/>
          <w:szCs w:val="30"/>
        </w:rPr>
      </w:pPr>
      <w:r w:rsidRPr="008F33C7">
        <w:rPr>
          <w:rFonts w:ascii="Book Antiqua" w:hAnsi="Book Antiqua"/>
          <w:sz w:val="30"/>
          <w:szCs w:val="30"/>
        </w:rPr>
        <w:br/>
      </w: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2020-01-18T21:54:00Z</dcterms:created>
  <dcterms:modified xsi:type="dcterms:W3CDTF">2020-01-18T21:54:00Z</dcterms:modified>
</cp:coreProperties>
</file>