
<file path=[Content_Types].xml><?xml version="1.0" encoding="utf-8"?>
<Types xmlns="http://schemas.openxmlformats.org/package/2006/content-types">
  <Default Extension="jpeg" ContentType="image/jpe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EC88D" w14:textId="77777777" w:rsidR="00200D52" w:rsidRDefault="00200D52" w:rsidP="00A57E3B">
      <w:pPr>
        <w:pStyle w:val="yiv9867090559ox-9b2b0f6574-msonormal"/>
        <w:shd w:val="clear" w:color="auto" w:fill="FFFFFF"/>
        <w:spacing w:before="0" w:beforeAutospacing="0" w:after="0" w:afterAutospacing="0"/>
        <w:jc w:val="center"/>
        <w:rPr>
          <w:rFonts w:ascii="Book Antiqua" w:hAnsi="Book Antiqua"/>
          <w:color w:val="000000"/>
          <w:sz w:val="40"/>
          <w:szCs w:val="40"/>
        </w:rPr>
      </w:pPr>
    </w:p>
    <w:p w14:paraId="33C7C8F4" w14:textId="50AA759C" w:rsidR="00A57E3B" w:rsidRPr="00A57E3B" w:rsidRDefault="00A57E3B" w:rsidP="00A57E3B">
      <w:pPr>
        <w:pStyle w:val="yiv9867090559ox-9b2b0f6574-msonormal"/>
        <w:shd w:val="clear" w:color="auto" w:fill="FFFFFF"/>
        <w:spacing w:before="0" w:beforeAutospacing="0" w:after="0" w:afterAutospacing="0"/>
        <w:jc w:val="center"/>
        <w:rPr>
          <w:rFonts w:ascii="Book Antiqua" w:hAnsi="Book Antiqua"/>
          <w:color w:val="000000"/>
          <w:sz w:val="40"/>
          <w:szCs w:val="40"/>
        </w:rPr>
      </w:pPr>
      <w:r w:rsidRPr="00A57E3B">
        <w:rPr>
          <w:rFonts w:ascii="Book Antiqua" w:hAnsi="Book Antiqua"/>
          <w:color w:val="000000"/>
          <w:sz w:val="40"/>
          <w:szCs w:val="40"/>
        </w:rPr>
        <w:t>Vickie Faye Smith</w:t>
      </w:r>
    </w:p>
    <w:p w14:paraId="1275187A" w14:textId="77777777" w:rsidR="00A57E3B" w:rsidRPr="00A57E3B" w:rsidRDefault="00A57E3B" w:rsidP="00A57E3B">
      <w:pPr>
        <w:pStyle w:val="yiv9867090559ox-9b2b0f6574-msonormal"/>
        <w:shd w:val="clear" w:color="auto" w:fill="FFFFFF"/>
        <w:spacing w:before="0" w:beforeAutospacing="0" w:after="0" w:afterAutospacing="0"/>
        <w:jc w:val="center"/>
        <w:rPr>
          <w:rFonts w:ascii="Book Antiqua" w:hAnsi="Book Antiqua"/>
          <w:color w:val="000000"/>
          <w:sz w:val="40"/>
          <w:szCs w:val="40"/>
        </w:rPr>
      </w:pPr>
      <w:r w:rsidRPr="00A57E3B">
        <w:rPr>
          <w:rFonts w:ascii="Book Antiqua" w:hAnsi="Book Antiqua"/>
          <w:color w:val="000000"/>
          <w:sz w:val="40"/>
          <w:szCs w:val="40"/>
        </w:rPr>
        <w:t>January 12, 1957 – June 1, 1963</w:t>
      </w:r>
    </w:p>
    <w:p w14:paraId="3138C003" w14:textId="77777777" w:rsidR="00A57E3B" w:rsidRPr="00200D52" w:rsidRDefault="00A57E3B" w:rsidP="00A57E3B">
      <w:pPr>
        <w:pStyle w:val="yiv9867090559ox-9b2b0f6574-msonormal"/>
        <w:shd w:val="clear" w:color="auto" w:fill="FFFFFF"/>
        <w:spacing w:before="0" w:beforeAutospacing="0" w:after="0" w:afterAutospacing="0"/>
        <w:jc w:val="center"/>
        <w:rPr>
          <w:rFonts w:ascii="Book Antiqua" w:hAnsi="Book Antiqua"/>
          <w:color w:val="000000"/>
          <w:sz w:val="30"/>
          <w:szCs w:val="30"/>
        </w:rPr>
      </w:pPr>
    </w:p>
    <w:p w14:paraId="692AF5B3" w14:textId="77777777" w:rsidR="00A57E3B" w:rsidRDefault="00A57E3B" w:rsidP="00A57E3B">
      <w:pPr>
        <w:pStyle w:val="yiv9867090559ox-9b2b0f6574-msonormal"/>
        <w:shd w:val="clear" w:color="auto" w:fill="FFFFFF"/>
        <w:spacing w:before="0" w:beforeAutospacing="0" w:after="0" w:afterAutospacing="0"/>
        <w:jc w:val="center"/>
        <w:rPr>
          <w:rFonts w:ascii="Book Antiqua" w:hAnsi="Book Antiqua"/>
          <w:color w:val="000000"/>
        </w:rPr>
      </w:pPr>
      <w:r>
        <w:rPr>
          <w:noProof/>
        </w:rPr>
        <w:drawing>
          <wp:inline distT="0" distB="0" distL="0" distR="0" wp14:anchorId="608355EB" wp14:editId="397F1406">
            <wp:extent cx="3982719" cy="2066223"/>
            <wp:effectExtent l="0" t="0" r="0" b="0"/>
            <wp:docPr id="1" name="Picture 1" descr="https://images.findagrave.com/photos/2012/142/90579551_1337736622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2/142/90579551_133773662294.jp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b="30827"/>
                    <a:stretch/>
                  </pic:blipFill>
                  <pic:spPr bwMode="auto">
                    <a:xfrm>
                      <a:off x="0" y="0"/>
                      <a:ext cx="3985154" cy="2067486"/>
                    </a:xfrm>
                    <a:prstGeom prst="rect">
                      <a:avLst/>
                    </a:prstGeom>
                    <a:noFill/>
                    <a:ln>
                      <a:noFill/>
                    </a:ln>
                    <a:extLst>
                      <a:ext uri="{53640926-AAD7-44D8-BBD7-CCE9431645EC}">
                        <a14:shadowObscured xmlns:a14="http://schemas.microsoft.com/office/drawing/2010/main"/>
                      </a:ext>
                    </a:extLst>
                  </pic:spPr>
                </pic:pic>
              </a:graphicData>
            </a:graphic>
          </wp:inline>
        </w:drawing>
      </w:r>
    </w:p>
    <w:p w14:paraId="3020C03A" w14:textId="77777777" w:rsidR="00A57E3B" w:rsidRPr="00CB7106" w:rsidRDefault="00A57E3B" w:rsidP="00CB7106">
      <w:pPr>
        <w:pStyle w:val="yiv9867090559ox-9b2b0f6574-msonormal"/>
        <w:shd w:val="clear" w:color="auto" w:fill="FFFFFF"/>
        <w:spacing w:before="0" w:beforeAutospacing="0" w:after="0" w:afterAutospacing="0"/>
        <w:contextualSpacing/>
        <w:jc w:val="center"/>
        <w:rPr>
          <w:rFonts w:ascii="Book Antiqua" w:hAnsi="Book Antiqua"/>
          <w:color w:val="000000"/>
          <w:sz w:val="30"/>
          <w:szCs w:val="30"/>
        </w:rPr>
      </w:pPr>
      <w:r w:rsidRPr="00CB7106">
        <w:rPr>
          <w:rFonts w:ascii="Book Antiqua" w:hAnsi="Book Antiqua"/>
          <w:color w:val="000000"/>
          <w:sz w:val="30"/>
          <w:szCs w:val="30"/>
        </w:rPr>
        <w:t>Photo by Alicia Kneuss</w:t>
      </w:r>
    </w:p>
    <w:p w14:paraId="737B2FA2" w14:textId="77777777" w:rsidR="00A57E3B" w:rsidRPr="00CB7106" w:rsidRDefault="00A57E3B"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p>
    <w:p w14:paraId="57DF4D64" w14:textId="5DD1297F" w:rsidR="00A77126" w:rsidRDefault="00A77126"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r w:rsidRPr="00CB7106">
        <w:rPr>
          <w:rFonts w:ascii="Book Antiqua" w:hAnsi="Book Antiqua"/>
          <w:color w:val="000000"/>
          <w:sz w:val="30"/>
          <w:szCs w:val="30"/>
        </w:rPr>
        <w:t xml:space="preserve">Rites Friday </w:t>
      </w:r>
      <w:r w:rsidR="00CB7106" w:rsidRPr="00CB7106">
        <w:rPr>
          <w:rFonts w:ascii="Book Antiqua" w:hAnsi="Book Antiqua"/>
          <w:color w:val="000000"/>
          <w:sz w:val="30"/>
          <w:szCs w:val="30"/>
        </w:rPr>
        <w:t>for</w:t>
      </w:r>
      <w:r w:rsidRPr="00CB7106">
        <w:rPr>
          <w:rFonts w:ascii="Book Antiqua" w:hAnsi="Book Antiqua"/>
          <w:color w:val="000000"/>
          <w:sz w:val="30"/>
          <w:szCs w:val="30"/>
        </w:rPr>
        <w:t xml:space="preserve"> Vickie Faye Smith</w:t>
      </w:r>
    </w:p>
    <w:p w14:paraId="4064FD6A" w14:textId="77777777" w:rsidR="00CB7106" w:rsidRPr="00CB7106" w:rsidRDefault="00CB7106"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p>
    <w:p w14:paraId="2CA8D2C4" w14:textId="3EBD0494" w:rsidR="00A77126" w:rsidRPr="00CB7106" w:rsidRDefault="00CB7106"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r>
        <w:rPr>
          <w:rFonts w:ascii="Book Antiqua" w:hAnsi="Book Antiqua"/>
          <w:color w:val="000000"/>
          <w:sz w:val="30"/>
          <w:szCs w:val="30"/>
        </w:rPr>
        <w:t xml:space="preserve">   </w:t>
      </w:r>
      <w:r w:rsidR="00A77126" w:rsidRPr="00CB7106">
        <w:rPr>
          <w:rFonts w:ascii="Book Antiqua" w:hAnsi="Book Antiqua"/>
          <w:color w:val="000000"/>
          <w:sz w:val="30"/>
          <w:szCs w:val="30"/>
        </w:rPr>
        <w:t xml:space="preserve">Funeral services for Vickie Faye Smith, six-year-old daughter of Mr. and Mrs. Ralph Smith, Jr., who died Tuesday night after a long illness of leukemia, will be held at 2 p.m. Friday at the First Methodist church.  The Rev. A. C. Underwood will officiate, and burial will be in the </w:t>
      </w:r>
      <w:r w:rsidRPr="00CB7106">
        <w:rPr>
          <w:rFonts w:ascii="Book Antiqua" w:hAnsi="Book Antiqua"/>
          <w:color w:val="000000"/>
          <w:sz w:val="30"/>
          <w:szCs w:val="30"/>
        </w:rPr>
        <w:t>Decatur</w:t>
      </w:r>
      <w:r w:rsidR="00A77126" w:rsidRPr="00CB7106">
        <w:rPr>
          <w:rFonts w:ascii="Book Antiqua" w:hAnsi="Book Antiqua"/>
          <w:color w:val="000000"/>
          <w:sz w:val="30"/>
          <w:szCs w:val="30"/>
        </w:rPr>
        <w:t xml:space="preserve"> cemetery.</w:t>
      </w:r>
    </w:p>
    <w:p w14:paraId="63AA7015" w14:textId="6F1E1B91" w:rsidR="00A77126" w:rsidRDefault="00CB7106"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r>
        <w:rPr>
          <w:rFonts w:ascii="Book Antiqua" w:hAnsi="Book Antiqua"/>
          <w:color w:val="000000"/>
          <w:sz w:val="30"/>
          <w:szCs w:val="30"/>
        </w:rPr>
        <w:t xml:space="preserve">   </w:t>
      </w:r>
      <w:r w:rsidR="00A77126" w:rsidRPr="00CB7106">
        <w:rPr>
          <w:rFonts w:ascii="Book Antiqua" w:hAnsi="Book Antiqua"/>
          <w:color w:val="000000"/>
          <w:sz w:val="30"/>
          <w:szCs w:val="30"/>
        </w:rPr>
        <w:t xml:space="preserve">Friends may call at the Winteregg-Linn </w:t>
      </w:r>
      <w:r>
        <w:rPr>
          <w:rFonts w:ascii="Book Antiqua" w:hAnsi="Book Antiqua"/>
          <w:color w:val="000000"/>
          <w:sz w:val="30"/>
          <w:szCs w:val="30"/>
        </w:rPr>
        <w:t>F</w:t>
      </w:r>
      <w:r w:rsidR="00A77126" w:rsidRPr="00CB7106">
        <w:rPr>
          <w:rFonts w:ascii="Book Antiqua" w:hAnsi="Book Antiqua"/>
          <w:color w:val="000000"/>
          <w:sz w:val="30"/>
          <w:szCs w:val="30"/>
        </w:rPr>
        <w:t xml:space="preserve">uneral </w:t>
      </w:r>
      <w:r>
        <w:rPr>
          <w:rFonts w:ascii="Book Antiqua" w:hAnsi="Book Antiqua"/>
          <w:color w:val="000000"/>
          <w:sz w:val="30"/>
          <w:szCs w:val="30"/>
        </w:rPr>
        <w:t>H</w:t>
      </w:r>
      <w:r w:rsidR="00A77126" w:rsidRPr="00CB7106">
        <w:rPr>
          <w:rFonts w:ascii="Book Antiqua" w:hAnsi="Book Antiqua"/>
          <w:color w:val="000000"/>
          <w:sz w:val="30"/>
          <w:szCs w:val="30"/>
        </w:rPr>
        <w:t xml:space="preserve">ome until 12 noon Friday, after which the body will lie in state at the church until time of the services.  Pallbearers will be Kenneth Jennings, Dick Heller, Jr., Charles Stonestreet and Norman Steury. </w:t>
      </w:r>
    </w:p>
    <w:p w14:paraId="37CB8EB2" w14:textId="77777777" w:rsidR="00CB7106" w:rsidRPr="00CB7106" w:rsidRDefault="00CB7106"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p>
    <w:p w14:paraId="133F9085" w14:textId="77777777" w:rsidR="00CB7106" w:rsidRDefault="00CB7106"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r>
        <w:rPr>
          <w:rFonts w:ascii="Book Antiqua" w:hAnsi="Book Antiqua"/>
          <w:color w:val="000000"/>
          <w:sz w:val="30"/>
          <w:szCs w:val="30"/>
        </w:rPr>
        <w:t>Berne Library Heritage Room, Adams County, Indiana</w:t>
      </w:r>
    </w:p>
    <w:p w14:paraId="2DA5BE0F" w14:textId="2E1DE0DC" w:rsidR="00CB7106" w:rsidRDefault="00200D52"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r>
        <w:rPr>
          <w:rFonts w:ascii="Book Antiqua" w:hAnsi="Book Antiqua"/>
          <w:color w:val="000000"/>
          <w:sz w:val="30"/>
          <w:szCs w:val="30"/>
        </w:rPr>
        <w:t>Obit Book</w:t>
      </w:r>
    </w:p>
    <w:p w14:paraId="1FDD52CB" w14:textId="77777777" w:rsidR="00200D52" w:rsidRDefault="00200D52" w:rsidP="00200D52">
      <w:pPr>
        <w:pStyle w:val="yiv9867090559ox-9b2b0f6574-msonormal"/>
        <w:shd w:val="clear" w:color="auto" w:fill="FFFFFF"/>
        <w:spacing w:before="0" w:beforeAutospacing="0" w:after="0" w:afterAutospacing="0"/>
        <w:contextualSpacing/>
        <w:rPr>
          <w:rFonts w:ascii="Book Antiqua" w:hAnsi="Book Antiqua"/>
          <w:color w:val="000000"/>
          <w:sz w:val="30"/>
          <w:szCs w:val="30"/>
        </w:rPr>
      </w:pPr>
      <w:r>
        <w:rPr>
          <w:rFonts w:ascii="Book Antiqua" w:hAnsi="Book Antiqua"/>
          <w:color w:val="000000"/>
          <w:sz w:val="30"/>
          <w:szCs w:val="30"/>
        </w:rPr>
        <w:t xml:space="preserve">Handwritten date: </w:t>
      </w:r>
      <w:r w:rsidRPr="00CB7106">
        <w:rPr>
          <w:rFonts w:ascii="Book Antiqua" w:hAnsi="Book Antiqua"/>
          <w:color w:val="000000"/>
          <w:sz w:val="30"/>
          <w:szCs w:val="30"/>
        </w:rPr>
        <w:t>Thursday, June 3, 1963</w:t>
      </w:r>
    </w:p>
    <w:p w14:paraId="27CD0400" w14:textId="77777777" w:rsidR="00200D52" w:rsidRPr="00CB7106" w:rsidRDefault="00200D52"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p>
    <w:p w14:paraId="7A12E92B" w14:textId="24C406F6" w:rsidR="00A77126" w:rsidRPr="00CB7106" w:rsidRDefault="00A77126"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r w:rsidRPr="00CB7106">
        <w:rPr>
          <w:rFonts w:ascii="Book Antiqua" w:hAnsi="Book Antiqua"/>
          <w:color w:val="000000"/>
          <w:sz w:val="30"/>
          <w:szCs w:val="30"/>
        </w:rPr>
        <w:t>**</w:t>
      </w:r>
    </w:p>
    <w:p w14:paraId="7B2DDF65" w14:textId="4A3BFA8F" w:rsidR="00A4500B" w:rsidRPr="00CB7106" w:rsidRDefault="00A4500B"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r w:rsidRPr="00CB7106">
        <w:rPr>
          <w:rFonts w:ascii="Book Antiqua" w:hAnsi="Book Antiqua"/>
          <w:color w:val="000000"/>
          <w:sz w:val="30"/>
          <w:szCs w:val="30"/>
        </w:rPr>
        <w:lastRenderedPageBreak/>
        <w:t>Vickie Faye Smith Dies Tuesday Night</w:t>
      </w:r>
    </w:p>
    <w:p w14:paraId="29E01ABB" w14:textId="77777777" w:rsidR="00A4500B" w:rsidRPr="00CB7106" w:rsidRDefault="00A4500B"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p>
    <w:p w14:paraId="156E4749" w14:textId="4DB613F8" w:rsidR="00A4500B" w:rsidRPr="00CB7106" w:rsidRDefault="00CB7106"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r>
        <w:rPr>
          <w:rFonts w:ascii="Book Antiqua" w:hAnsi="Book Antiqua"/>
          <w:color w:val="000000"/>
          <w:sz w:val="30"/>
          <w:szCs w:val="30"/>
        </w:rPr>
        <w:t xml:space="preserve">   </w:t>
      </w:r>
      <w:r w:rsidR="00A4500B" w:rsidRPr="00CB7106">
        <w:rPr>
          <w:rFonts w:ascii="Book Antiqua" w:hAnsi="Book Antiqua"/>
          <w:color w:val="000000"/>
          <w:sz w:val="30"/>
          <w:szCs w:val="30"/>
        </w:rPr>
        <w:t>Six-year-old Vickie Faye Smith lost her long, courageous battle for life Tuesday night when death ended her suffering at 11:17 o’clock Tuesday night at the Lutheran hospital.</w:t>
      </w:r>
    </w:p>
    <w:p w14:paraId="42B17CB5" w14:textId="4C448310" w:rsidR="00A4500B" w:rsidRPr="00CB7106" w:rsidRDefault="00CB7106"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r>
        <w:rPr>
          <w:rFonts w:ascii="Book Antiqua" w:hAnsi="Book Antiqua"/>
          <w:color w:val="000000"/>
          <w:sz w:val="30"/>
          <w:szCs w:val="30"/>
        </w:rPr>
        <w:t xml:space="preserve">   </w:t>
      </w:r>
      <w:r w:rsidR="00A4500B" w:rsidRPr="00CB7106">
        <w:rPr>
          <w:rFonts w:ascii="Book Antiqua" w:hAnsi="Book Antiqua"/>
          <w:color w:val="000000"/>
          <w:sz w:val="30"/>
          <w:szCs w:val="30"/>
        </w:rPr>
        <w:t xml:space="preserve">The little child of Mr. and Mrs. Ralph Smith, Jr., 1135 </w:t>
      </w:r>
      <w:r w:rsidRPr="00CB7106">
        <w:rPr>
          <w:rFonts w:ascii="Book Antiqua" w:hAnsi="Book Antiqua"/>
          <w:color w:val="000000"/>
          <w:sz w:val="30"/>
          <w:szCs w:val="30"/>
        </w:rPr>
        <w:t>West Marshall Street</w:t>
      </w:r>
      <w:r w:rsidR="00A4500B" w:rsidRPr="00CB7106">
        <w:rPr>
          <w:rFonts w:ascii="Book Antiqua" w:hAnsi="Book Antiqua"/>
          <w:color w:val="000000"/>
          <w:sz w:val="30"/>
          <w:szCs w:val="30"/>
        </w:rPr>
        <w:t>, had been suffering from leukemia for the past 16 months.  Her condition became critical about one month ago as she slowly weakened from the ravages of the disease.</w:t>
      </w:r>
    </w:p>
    <w:p w14:paraId="2E0A06A5" w14:textId="70807AB9" w:rsidR="00A4500B" w:rsidRPr="00CB7106" w:rsidRDefault="00CB7106"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r>
        <w:rPr>
          <w:rFonts w:ascii="Book Antiqua" w:hAnsi="Book Antiqua"/>
          <w:color w:val="000000"/>
          <w:sz w:val="30"/>
          <w:szCs w:val="30"/>
        </w:rPr>
        <w:t xml:space="preserve">   </w:t>
      </w:r>
      <w:r w:rsidR="00A4500B" w:rsidRPr="00CB7106">
        <w:rPr>
          <w:rFonts w:ascii="Book Antiqua" w:hAnsi="Book Antiqua"/>
          <w:color w:val="000000"/>
          <w:sz w:val="30"/>
          <w:szCs w:val="30"/>
        </w:rPr>
        <w:t>The child’s valiant battle for life had evoked the sympathy of hundreds of people in Decatur and area, and Vickie had been the recipient of an untold number of cards from well-wishers.</w:t>
      </w:r>
    </w:p>
    <w:p w14:paraId="2B9A43A9" w14:textId="77777777" w:rsidR="00CB7106" w:rsidRDefault="00CB7106"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r>
        <w:rPr>
          <w:rFonts w:ascii="Book Antiqua" w:hAnsi="Book Antiqua"/>
          <w:color w:val="000000"/>
          <w:sz w:val="30"/>
          <w:szCs w:val="30"/>
        </w:rPr>
        <w:t xml:space="preserve">   </w:t>
      </w:r>
      <w:r w:rsidR="00A4500B" w:rsidRPr="00CB7106">
        <w:rPr>
          <w:rFonts w:ascii="Book Antiqua" w:hAnsi="Book Antiqua"/>
          <w:color w:val="000000"/>
          <w:sz w:val="30"/>
          <w:szCs w:val="30"/>
        </w:rPr>
        <w:t xml:space="preserve">She was born in Decatur Jan. 12, 1957, the daughter of Ralph, Jr., and Nella Potter-Smith.  She was a member of the First Methodist </w:t>
      </w:r>
      <w:r>
        <w:rPr>
          <w:rFonts w:ascii="Book Antiqua" w:hAnsi="Book Antiqua"/>
          <w:color w:val="000000"/>
          <w:sz w:val="30"/>
          <w:szCs w:val="30"/>
        </w:rPr>
        <w:t>C</w:t>
      </w:r>
      <w:r w:rsidR="00A4500B" w:rsidRPr="00CB7106">
        <w:rPr>
          <w:rFonts w:ascii="Book Antiqua" w:hAnsi="Book Antiqua"/>
          <w:color w:val="000000"/>
          <w:sz w:val="30"/>
          <w:szCs w:val="30"/>
        </w:rPr>
        <w:t>hurch.</w:t>
      </w:r>
    </w:p>
    <w:p w14:paraId="0E15F3B1" w14:textId="3B49B0BC" w:rsidR="00A4500B" w:rsidRPr="00CB7106" w:rsidRDefault="00CB7106"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r>
        <w:rPr>
          <w:rFonts w:ascii="Book Antiqua" w:hAnsi="Book Antiqua"/>
          <w:color w:val="000000"/>
          <w:sz w:val="30"/>
          <w:szCs w:val="30"/>
        </w:rPr>
        <w:t xml:space="preserve">  </w:t>
      </w:r>
      <w:r w:rsidR="00A4500B" w:rsidRPr="00CB7106">
        <w:rPr>
          <w:rFonts w:ascii="Book Antiqua" w:hAnsi="Book Antiqua"/>
          <w:color w:val="000000"/>
          <w:sz w:val="30"/>
          <w:szCs w:val="30"/>
        </w:rPr>
        <w:t xml:space="preserve"> Surviving are the parents; one brother, Allen Smith, at home; the grandparents, Mr. and Mrs. Ralph Smith, Sr., of Decatur, and Mr. and Mrs. John Gentry of Dayton, Tenn., and great-grandparents, Mr. and Mrs. E. Y. Hall of Dayton, Tenn.</w:t>
      </w:r>
    </w:p>
    <w:p w14:paraId="6B4A63C8" w14:textId="77777777" w:rsidR="00CB7106" w:rsidRDefault="00CB7106"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r>
        <w:rPr>
          <w:rFonts w:ascii="Book Antiqua" w:hAnsi="Book Antiqua"/>
          <w:color w:val="000000"/>
          <w:sz w:val="30"/>
          <w:szCs w:val="30"/>
        </w:rPr>
        <w:t xml:space="preserve">   </w:t>
      </w:r>
      <w:r w:rsidR="00A4500B" w:rsidRPr="00CB7106">
        <w:rPr>
          <w:rFonts w:ascii="Book Antiqua" w:hAnsi="Book Antiqua"/>
          <w:color w:val="000000"/>
          <w:sz w:val="30"/>
          <w:szCs w:val="30"/>
        </w:rPr>
        <w:t xml:space="preserve">Final rites will be conducted at 2 p.m. Friday at the First Methodist </w:t>
      </w:r>
      <w:r>
        <w:rPr>
          <w:rFonts w:ascii="Book Antiqua" w:hAnsi="Book Antiqua"/>
          <w:color w:val="000000"/>
          <w:sz w:val="30"/>
          <w:szCs w:val="30"/>
        </w:rPr>
        <w:t>C</w:t>
      </w:r>
      <w:r w:rsidR="00A4500B" w:rsidRPr="00CB7106">
        <w:rPr>
          <w:rFonts w:ascii="Book Antiqua" w:hAnsi="Book Antiqua"/>
          <w:color w:val="000000"/>
          <w:sz w:val="30"/>
          <w:szCs w:val="30"/>
        </w:rPr>
        <w:t xml:space="preserve">hurch, the Rev. A. C. Underwood officiating.  Burial will be in the Decatur </w:t>
      </w:r>
      <w:r>
        <w:rPr>
          <w:rFonts w:ascii="Book Antiqua" w:hAnsi="Book Antiqua"/>
          <w:color w:val="000000"/>
          <w:sz w:val="30"/>
          <w:szCs w:val="30"/>
        </w:rPr>
        <w:t>C</w:t>
      </w:r>
      <w:r w:rsidR="00A4500B" w:rsidRPr="00CB7106">
        <w:rPr>
          <w:rFonts w:ascii="Book Antiqua" w:hAnsi="Book Antiqua"/>
          <w:color w:val="000000"/>
          <w:sz w:val="30"/>
          <w:szCs w:val="30"/>
        </w:rPr>
        <w:t xml:space="preserve">emetery.  The body was removed to the Winteregg-Linn </w:t>
      </w:r>
      <w:r>
        <w:rPr>
          <w:rFonts w:ascii="Book Antiqua" w:hAnsi="Book Antiqua"/>
          <w:color w:val="000000"/>
          <w:sz w:val="30"/>
          <w:szCs w:val="30"/>
        </w:rPr>
        <w:t>F</w:t>
      </w:r>
      <w:r w:rsidR="00A4500B" w:rsidRPr="00CB7106">
        <w:rPr>
          <w:rFonts w:ascii="Book Antiqua" w:hAnsi="Book Antiqua"/>
          <w:color w:val="000000"/>
          <w:sz w:val="30"/>
          <w:szCs w:val="30"/>
        </w:rPr>
        <w:t xml:space="preserve">uneral </w:t>
      </w:r>
      <w:r>
        <w:rPr>
          <w:rFonts w:ascii="Book Antiqua" w:hAnsi="Book Antiqua"/>
          <w:color w:val="000000"/>
          <w:sz w:val="30"/>
          <w:szCs w:val="30"/>
        </w:rPr>
        <w:t>H</w:t>
      </w:r>
      <w:r w:rsidR="00A4500B" w:rsidRPr="00CB7106">
        <w:rPr>
          <w:rFonts w:ascii="Book Antiqua" w:hAnsi="Book Antiqua"/>
          <w:color w:val="000000"/>
          <w:sz w:val="30"/>
          <w:szCs w:val="30"/>
        </w:rPr>
        <w:t xml:space="preserve">ome, where friends may call after 7 p.m. today until time of the services.  </w:t>
      </w:r>
    </w:p>
    <w:p w14:paraId="605D9990" w14:textId="77777777" w:rsidR="00CB7106" w:rsidRDefault="00CB7106"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p>
    <w:p w14:paraId="33A66B7D" w14:textId="45E129BC" w:rsidR="003027EE" w:rsidRPr="00CB7106" w:rsidRDefault="003027EE" w:rsidP="00CB7106">
      <w:pPr>
        <w:pStyle w:val="yiv9867090559ox-9b2b0f6574-msonormal"/>
        <w:shd w:val="clear" w:color="auto" w:fill="FFFFFF"/>
        <w:spacing w:before="0" w:beforeAutospacing="0" w:after="0" w:afterAutospacing="0"/>
        <w:contextualSpacing/>
        <w:rPr>
          <w:rFonts w:ascii="Book Antiqua" w:hAnsi="Book Antiqua" w:cs="Segoe UI"/>
          <w:bCs/>
          <w:color w:val="000000"/>
          <w:sz w:val="30"/>
          <w:szCs w:val="30"/>
        </w:rPr>
      </w:pPr>
      <w:r w:rsidRPr="00CB7106">
        <w:rPr>
          <w:rFonts w:ascii="Book Antiqua" w:hAnsi="Book Antiqua" w:cs="Segoe UI"/>
          <w:bCs/>
          <w:color w:val="000000"/>
          <w:sz w:val="30"/>
          <w:szCs w:val="30"/>
        </w:rPr>
        <w:t>Berne Library Heritage Room</w:t>
      </w:r>
      <w:r w:rsidR="00CB7106">
        <w:rPr>
          <w:rFonts w:ascii="Book Antiqua" w:hAnsi="Book Antiqua" w:cs="Segoe UI"/>
          <w:bCs/>
          <w:color w:val="000000"/>
          <w:sz w:val="30"/>
          <w:szCs w:val="30"/>
        </w:rPr>
        <w:t>, Adams County, Indiana</w:t>
      </w:r>
    </w:p>
    <w:p w14:paraId="12767620" w14:textId="77777777" w:rsidR="003027EE" w:rsidRDefault="003027EE" w:rsidP="00CB7106">
      <w:pPr>
        <w:pStyle w:val="yiv9867090559ox-9b2b0f6574-msonormal"/>
        <w:shd w:val="clear" w:color="auto" w:fill="FFFFFF"/>
        <w:spacing w:before="0" w:beforeAutospacing="0" w:after="0" w:afterAutospacing="0"/>
        <w:contextualSpacing/>
        <w:rPr>
          <w:rFonts w:ascii="Book Antiqua" w:hAnsi="Book Antiqua" w:cs="Segoe UI"/>
          <w:bCs/>
          <w:color w:val="000000"/>
          <w:sz w:val="30"/>
          <w:szCs w:val="30"/>
        </w:rPr>
      </w:pPr>
      <w:r w:rsidRPr="00CB7106">
        <w:rPr>
          <w:rFonts w:ascii="Book Antiqua" w:hAnsi="Book Antiqua" w:cs="Segoe UI"/>
          <w:bCs/>
          <w:color w:val="000000"/>
          <w:sz w:val="30"/>
          <w:szCs w:val="30"/>
        </w:rPr>
        <w:t>Adams County Obits 1962-1964</w:t>
      </w:r>
    </w:p>
    <w:p w14:paraId="05D17CB9" w14:textId="77777777" w:rsidR="00200D52" w:rsidRPr="00CB7106" w:rsidRDefault="00200D52" w:rsidP="00200D52">
      <w:pPr>
        <w:pStyle w:val="yiv9867090559ox-9b2b0f6574-msonormal"/>
        <w:shd w:val="clear" w:color="auto" w:fill="FFFFFF"/>
        <w:spacing w:before="0" w:beforeAutospacing="0" w:after="0" w:afterAutospacing="0"/>
        <w:contextualSpacing/>
        <w:rPr>
          <w:rFonts w:ascii="Book Antiqua" w:hAnsi="Book Antiqua"/>
          <w:color w:val="000000"/>
          <w:sz w:val="30"/>
          <w:szCs w:val="30"/>
        </w:rPr>
      </w:pPr>
      <w:r>
        <w:rPr>
          <w:rFonts w:ascii="Book Antiqua" w:hAnsi="Book Antiqua"/>
          <w:color w:val="000000"/>
          <w:sz w:val="30"/>
          <w:szCs w:val="30"/>
        </w:rPr>
        <w:t xml:space="preserve">Handwritten date: </w:t>
      </w:r>
      <w:r w:rsidRPr="00CB7106">
        <w:rPr>
          <w:rFonts w:ascii="Book Antiqua" w:hAnsi="Book Antiqua"/>
          <w:color w:val="000000"/>
          <w:sz w:val="30"/>
          <w:szCs w:val="30"/>
        </w:rPr>
        <w:t>Wednesday, June 12, 1963</w:t>
      </w:r>
    </w:p>
    <w:p w14:paraId="60B11DCF" w14:textId="77777777" w:rsidR="00200D52" w:rsidRPr="00CB7106" w:rsidRDefault="00200D52" w:rsidP="00CB7106">
      <w:pPr>
        <w:pStyle w:val="yiv9867090559ox-9b2b0f6574-msonormal"/>
        <w:shd w:val="clear" w:color="auto" w:fill="FFFFFF"/>
        <w:spacing w:before="0" w:beforeAutospacing="0" w:after="0" w:afterAutospacing="0"/>
        <w:contextualSpacing/>
        <w:rPr>
          <w:rFonts w:ascii="Book Antiqua" w:hAnsi="Book Antiqua" w:cs="Segoe UI"/>
          <w:bCs/>
          <w:color w:val="000000"/>
          <w:sz w:val="30"/>
          <w:szCs w:val="30"/>
        </w:rPr>
      </w:pPr>
    </w:p>
    <w:p w14:paraId="09496A65" w14:textId="3E58C7CC" w:rsidR="00680F45" w:rsidRPr="00CB7106" w:rsidRDefault="00CB7106" w:rsidP="00CB7106">
      <w:pPr>
        <w:spacing w:line="240" w:lineRule="auto"/>
        <w:contextualSpacing/>
        <w:rPr>
          <w:sz w:val="30"/>
          <w:szCs w:val="30"/>
        </w:rPr>
      </w:pPr>
      <w:r>
        <w:rPr>
          <w:sz w:val="30"/>
          <w:szCs w:val="30"/>
        </w:rPr>
        <w:t xml:space="preserve"> </w:t>
      </w:r>
    </w:p>
    <w:sectPr w:rsidR="00680F45" w:rsidRPr="00CB7106" w:rsidSect="00200D52">
      <w:pgSz w:w="12240" w:h="1440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7EE"/>
    <w:rsid w:val="00200D52"/>
    <w:rsid w:val="003027EE"/>
    <w:rsid w:val="00680F45"/>
    <w:rsid w:val="006E03F6"/>
    <w:rsid w:val="007250B7"/>
    <w:rsid w:val="008D3203"/>
    <w:rsid w:val="00A4500B"/>
    <w:rsid w:val="00A501F5"/>
    <w:rsid w:val="00A57E3B"/>
    <w:rsid w:val="00A77126"/>
    <w:rsid w:val="00C50B0A"/>
    <w:rsid w:val="00CB7106"/>
    <w:rsid w:val="00DD4F61"/>
    <w:rsid w:val="00E12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251A0"/>
  <w15:docId w15:val="{3DA384A6-710A-494F-8369-27B4EDC07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867090559ox-9b2b0f6574-msonormal">
    <w:name w:val="yiv9867090559ox-9b2b0f6574-msonormal"/>
    <w:basedOn w:val="Normal"/>
    <w:rsid w:val="003027E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027EE"/>
  </w:style>
  <w:style w:type="character" w:styleId="Strong">
    <w:name w:val="Strong"/>
    <w:basedOn w:val="DefaultParagraphFont"/>
    <w:uiPriority w:val="22"/>
    <w:qFormat/>
    <w:rsid w:val="003027EE"/>
    <w:rPr>
      <w:b/>
      <w:bCs/>
    </w:rPr>
  </w:style>
  <w:style w:type="paragraph" w:styleId="BalloonText">
    <w:name w:val="Balloon Text"/>
    <w:basedOn w:val="Normal"/>
    <w:link w:val="BalloonTextChar"/>
    <w:uiPriority w:val="99"/>
    <w:semiHidden/>
    <w:unhideWhenUsed/>
    <w:rsid w:val="00A57E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7E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525857">
      <w:bodyDiv w:val="1"/>
      <w:marLeft w:val="0"/>
      <w:marRight w:val="0"/>
      <w:marTop w:val="0"/>
      <w:marBottom w:val="0"/>
      <w:divBdr>
        <w:top w:val="none" w:sz="0" w:space="0" w:color="auto"/>
        <w:left w:val="none" w:sz="0" w:space="0" w:color="auto"/>
        <w:bottom w:val="none" w:sz="0" w:space="0" w:color="auto"/>
        <w:right w:val="none" w:sz="0" w:space="0" w:color="auto"/>
      </w:divBdr>
      <w:divsChild>
        <w:div w:id="188332635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8103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759705">
      <w:bodyDiv w:val="1"/>
      <w:marLeft w:val="0"/>
      <w:marRight w:val="0"/>
      <w:marTop w:val="0"/>
      <w:marBottom w:val="0"/>
      <w:divBdr>
        <w:top w:val="none" w:sz="0" w:space="0" w:color="auto"/>
        <w:left w:val="none" w:sz="0" w:space="0" w:color="auto"/>
        <w:bottom w:val="none" w:sz="0" w:space="0" w:color="auto"/>
        <w:right w:val="none" w:sz="0" w:space="0" w:color="auto"/>
      </w:divBdr>
      <w:divsChild>
        <w:div w:id="1034427588">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58861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168135">
      <w:bodyDiv w:val="1"/>
      <w:marLeft w:val="0"/>
      <w:marRight w:val="0"/>
      <w:marTop w:val="0"/>
      <w:marBottom w:val="0"/>
      <w:divBdr>
        <w:top w:val="none" w:sz="0" w:space="0" w:color="auto"/>
        <w:left w:val="none" w:sz="0" w:space="0" w:color="auto"/>
        <w:bottom w:val="none" w:sz="0" w:space="0" w:color="auto"/>
        <w:right w:val="none" w:sz="0" w:space="0" w:color="auto"/>
      </w:divBdr>
      <w:divsChild>
        <w:div w:id="378210314">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7099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005313">
      <w:bodyDiv w:val="1"/>
      <w:marLeft w:val="0"/>
      <w:marRight w:val="0"/>
      <w:marTop w:val="0"/>
      <w:marBottom w:val="0"/>
      <w:divBdr>
        <w:top w:val="none" w:sz="0" w:space="0" w:color="auto"/>
        <w:left w:val="none" w:sz="0" w:space="0" w:color="auto"/>
        <w:bottom w:val="none" w:sz="0" w:space="0" w:color="auto"/>
        <w:right w:val="none" w:sz="0" w:space="0" w:color="auto"/>
      </w:divBdr>
      <w:divsChild>
        <w:div w:id="58905034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211847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402994">
      <w:bodyDiv w:val="1"/>
      <w:marLeft w:val="0"/>
      <w:marRight w:val="0"/>
      <w:marTop w:val="0"/>
      <w:marBottom w:val="0"/>
      <w:divBdr>
        <w:top w:val="none" w:sz="0" w:space="0" w:color="auto"/>
        <w:left w:val="none" w:sz="0" w:space="0" w:color="auto"/>
        <w:bottom w:val="none" w:sz="0" w:space="0" w:color="auto"/>
        <w:right w:val="none" w:sz="0" w:space="0" w:color="auto"/>
      </w:divBdr>
      <w:divsChild>
        <w:div w:id="249703403">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6202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374</Words>
  <Characters>1852</Characters>
  <Application>Microsoft Office Word</Application>
  <DocSecurity>0</DocSecurity>
  <Lines>54</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2025-04-09T20:14:00Z</dcterms:created>
  <dcterms:modified xsi:type="dcterms:W3CDTF">2026-02-18T21:33:00Z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2025-04-09T20:14:38Z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0bbd8539-6854-400e-8478-89a75df30a5f</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