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3C747F" w14:textId="77777777" w:rsidR="001D38AD" w:rsidRDefault="001D38AD" w:rsidP="00E8354C">
      <w:pPr>
        <w:contextualSpacing/>
        <w:jc w:val="center"/>
        <w:rPr>
          <w:rFonts w:ascii="Book Antiqua" w:hAnsi="Book Antiqua"/>
          <w:sz w:val="40"/>
          <w:szCs w:val="40"/>
        </w:rPr>
      </w:pPr>
    </w:p>
    <w:p w14:paraId="0A4125EC" w14:textId="52EB1975" w:rsidR="00E26566" w:rsidRDefault="00320258" w:rsidP="00E8354C">
      <w:pPr>
        <w:contextualSpacing/>
        <w:jc w:val="center"/>
        <w:rPr>
          <w:rFonts w:ascii="Book Antiqua" w:hAnsi="Book Antiqua"/>
          <w:sz w:val="40"/>
          <w:szCs w:val="40"/>
        </w:rPr>
      </w:pPr>
      <w:r>
        <w:rPr>
          <w:rFonts w:ascii="Book Antiqua" w:hAnsi="Book Antiqua"/>
          <w:sz w:val="40"/>
          <w:szCs w:val="40"/>
        </w:rPr>
        <w:t xml:space="preserve">Clarence </w:t>
      </w:r>
      <w:r w:rsidR="004D4AF6">
        <w:rPr>
          <w:rFonts w:ascii="Book Antiqua" w:hAnsi="Book Antiqua"/>
          <w:sz w:val="40"/>
          <w:szCs w:val="40"/>
        </w:rPr>
        <w:t>R.</w:t>
      </w:r>
      <w:r>
        <w:rPr>
          <w:rFonts w:ascii="Book Antiqua" w:hAnsi="Book Antiqua"/>
          <w:sz w:val="40"/>
          <w:szCs w:val="40"/>
        </w:rPr>
        <w:t xml:space="preserve"> Smith</w:t>
      </w:r>
    </w:p>
    <w:p w14:paraId="7543F27A" w14:textId="17C51540" w:rsidR="00320258" w:rsidRDefault="004D4AF6" w:rsidP="00E8354C">
      <w:pPr>
        <w:contextualSpacing/>
        <w:jc w:val="center"/>
        <w:rPr>
          <w:rFonts w:ascii="Book Antiqua" w:hAnsi="Book Antiqua"/>
          <w:sz w:val="40"/>
          <w:szCs w:val="40"/>
        </w:rPr>
      </w:pPr>
      <w:r>
        <w:rPr>
          <w:rFonts w:ascii="Book Antiqua" w:hAnsi="Book Antiqua"/>
          <w:sz w:val="40"/>
          <w:szCs w:val="40"/>
        </w:rPr>
        <w:t>April 25, 1887 – October 13, 1971</w:t>
      </w:r>
    </w:p>
    <w:p w14:paraId="4F88B44D" w14:textId="77777777" w:rsidR="00320258" w:rsidRDefault="00320258" w:rsidP="00E8354C">
      <w:pPr>
        <w:contextualSpacing/>
        <w:jc w:val="center"/>
        <w:rPr>
          <w:rFonts w:ascii="Book Antiqua" w:hAnsi="Book Antiqua"/>
          <w:sz w:val="40"/>
          <w:szCs w:val="40"/>
        </w:rPr>
      </w:pPr>
    </w:p>
    <w:p w14:paraId="7FE7EA65" w14:textId="5022177B" w:rsidR="00E8354C" w:rsidRDefault="004D4AF6" w:rsidP="00E8354C">
      <w:pPr>
        <w:contextualSpacing/>
        <w:jc w:val="center"/>
        <w:rPr>
          <w:rFonts w:ascii="Book Antiqua" w:hAnsi="Book Antiqua"/>
          <w:sz w:val="40"/>
          <w:szCs w:val="40"/>
        </w:rPr>
      </w:pPr>
      <w:r>
        <w:rPr>
          <w:noProof/>
        </w:rPr>
        <w:drawing>
          <wp:inline distT="0" distB="0" distL="0" distR="0" wp14:anchorId="7D64EB20" wp14:editId="0FD37677">
            <wp:extent cx="3313713" cy="1987334"/>
            <wp:effectExtent l="0" t="0" r="1270" b="0"/>
            <wp:docPr id="329855785" name="Picture 8"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b="20036"/>
                    <a:stretch/>
                  </pic:blipFill>
                  <pic:spPr bwMode="auto">
                    <a:xfrm>
                      <a:off x="0" y="0"/>
                      <a:ext cx="3353818" cy="2011386"/>
                    </a:xfrm>
                    <a:prstGeom prst="rect">
                      <a:avLst/>
                    </a:prstGeom>
                    <a:noFill/>
                    <a:ln>
                      <a:noFill/>
                    </a:ln>
                    <a:extLst>
                      <a:ext uri="{53640926-AAD7-44D8-BBD7-CCE9431645EC}">
                        <a14:shadowObscured xmlns:a14="http://schemas.microsoft.com/office/drawing/2010/main"/>
                      </a:ext>
                    </a:extLst>
                  </pic:spPr>
                </pic:pic>
              </a:graphicData>
            </a:graphic>
          </wp:inline>
        </w:drawing>
      </w:r>
    </w:p>
    <w:p w14:paraId="5E0CA2C3" w14:textId="77777777"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644905">
        <w:rPr>
          <w:rFonts w:ascii="Book Antiqua" w:hAnsi="Book Antiqua"/>
          <w:sz w:val="30"/>
          <w:szCs w:val="30"/>
        </w:rPr>
        <w:t>Alicia Kneuss</w:t>
      </w:r>
    </w:p>
    <w:p w14:paraId="25CCFC91" w14:textId="77777777" w:rsidR="00D40122" w:rsidRDefault="00D40122" w:rsidP="00951232">
      <w:pPr>
        <w:contextualSpacing/>
        <w:jc w:val="center"/>
        <w:rPr>
          <w:rFonts w:ascii="Book Antiqua" w:eastAsia="Times New Roman" w:hAnsi="Book Antiqua" w:cs="Times New Roman"/>
          <w:sz w:val="30"/>
          <w:szCs w:val="30"/>
        </w:rPr>
      </w:pPr>
    </w:p>
    <w:p w14:paraId="2C53ED1B" w14:textId="77777777" w:rsidR="004D4AF6" w:rsidRDefault="004D4AF6" w:rsidP="004D4AF6">
      <w:pPr>
        <w:contextualSpacing/>
        <w:rPr>
          <w:rFonts w:ascii="Book Antiqua" w:eastAsia="Times New Roman" w:hAnsi="Book Antiqua" w:cs="Times New Roman"/>
          <w:sz w:val="30"/>
          <w:szCs w:val="30"/>
        </w:rPr>
      </w:pPr>
      <w:r w:rsidRPr="004D4AF6">
        <w:rPr>
          <w:rFonts w:ascii="Book Antiqua" w:eastAsia="Times New Roman" w:hAnsi="Book Antiqua" w:cs="Times New Roman"/>
          <w:sz w:val="30"/>
          <w:szCs w:val="30"/>
        </w:rPr>
        <w:t>Clarence R. Smith Dies at Hospital</w:t>
      </w:r>
    </w:p>
    <w:p w14:paraId="7A2004C3" w14:textId="1516B744" w:rsidR="004D4AF6" w:rsidRDefault="004D4AF6" w:rsidP="004D4AF6">
      <w:pPr>
        <w:contextualSpacing/>
        <w:rPr>
          <w:rFonts w:ascii="Book Antiqua" w:eastAsia="Times New Roman" w:hAnsi="Book Antiqua" w:cs="Times New Roman"/>
          <w:sz w:val="30"/>
          <w:szCs w:val="30"/>
        </w:rPr>
      </w:pPr>
      <w:r w:rsidRPr="004D4AF6">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4D4AF6">
        <w:rPr>
          <w:rFonts w:ascii="Book Antiqua" w:eastAsia="Times New Roman" w:hAnsi="Book Antiqua" w:cs="Times New Roman"/>
          <w:sz w:val="30"/>
          <w:szCs w:val="30"/>
        </w:rPr>
        <w:t>Clarence R. Smith, 84 of 209 North 15th Street, a former school teacher and banker, died at 4 p.m. Wednesday at the Veterans Hospital in Marion, following and extended illness.</w:t>
      </w:r>
      <w:r w:rsidRPr="004D4AF6">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4D4AF6">
        <w:rPr>
          <w:rFonts w:ascii="Book Antiqua" w:eastAsia="Times New Roman" w:hAnsi="Book Antiqua" w:cs="Times New Roman"/>
          <w:sz w:val="30"/>
          <w:szCs w:val="30"/>
        </w:rPr>
        <w:t>A resident of Adams County for 78 years, he formerly taught school in the Monroe area, and for many years was associated with the Preble State Bank until it was closed.</w:t>
      </w:r>
      <w:r w:rsidRPr="004D4AF6">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4D4AF6">
        <w:rPr>
          <w:rFonts w:ascii="Book Antiqua" w:eastAsia="Times New Roman" w:hAnsi="Book Antiqua" w:cs="Times New Roman"/>
          <w:sz w:val="30"/>
          <w:szCs w:val="30"/>
        </w:rPr>
        <w:t>He was born at Farmland April 25, 1887, to Wilford and Electa Macy-Smith, and was married to Bertha A. Fuhrman June 11, 1930. His wife preceded him in death Nov. 28, 1970.</w:t>
      </w:r>
      <w:r w:rsidRPr="004D4AF6">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4D4AF6">
        <w:rPr>
          <w:rFonts w:ascii="Book Antiqua" w:eastAsia="Times New Roman" w:hAnsi="Book Antiqua" w:cs="Times New Roman"/>
          <w:sz w:val="30"/>
          <w:szCs w:val="30"/>
        </w:rPr>
        <w:t>Mr. Smith was a member of St. Mark's United Methodist Church, was a 55-year member of Decatur lodge 571 F&amp;M, member of the Scottish Rite, York Rite, and American Legion.</w:t>
      </w:r>
      <w:r w:rsidRPr="004D4AF6">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4D4AF6">
        <w:rPr>
          <w:rFonts w:ascii="Book Antiqua" w:eastAsia="Times New Roman" w:hAnsi="Book Antiqua" w:cs="Times New Roman"/>
          <w:sz w:val="30"/>
          <w:szCs w:val="30"/>
        </w:rPr>
        <w:t>Surviving are one sister, Mrs. Clyde (Anna Hendricks of Andrews, and one brother, George Smith of Ann Arbor, Mich. A daughter, Ruth, and a brother are deceased.</w:t>
      </w:r>
      <w:r w:rsidRPr="004D4AF6">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4D4AF6">
        <w:rPr>
          <w:rFonts w:ascii="Book Antiqua" w:eastAsia="Times New Roman" w:hAnsi="Book Antiqua" w:cs="Times New Roman"/>
          <w:sz w:val="30"/>
          <w:szCs w:val="30"/>
        </w:rPr>
        <w:t>Funeral rites will be held a</w:t>
      </w:r>
      <w:r>
        <w:rPr>
          <w:rFonts w:ascii="Book Antiqua" w:eastAsia="Times New Roman" w:hAnsi="Book Antiqua" w:cs="Times New Roman"/>
          <w:sz w:val="30"/>
          <w:szCs w:val="30"/>
        </w:rPr>
        <w:t>t</w:t>
      </w:r>
      <w:r w:rsidRPr="004D4AF6">
        <w:rPr>
          <w:rFonts w:ascii="Book Antiqua" w:eastAsia="Times New Roman" w:hAnsi="Book Antiqua" w:cs="Times New Roman"/>
          <w:sz w:val="30"/>
          <w:szCs w:val="30"/>
        </w:rPr>
        <w:t xml:space="preserve"> 2 p.m. Friday at the Winteregg-Linn Funeral Home, with Rev. Fuhrman Miller and Rev. Terry Neil Smith officiating. Burial will be in the Decatur Cemetery, with military rites at the graveside by the American Legion. Friends may call at the funeral home after 4 p.m. today until time of the services.</w:t>
      </w:r>
    </w:p>
    <w:p w14:paraId="34AEBF13" w14:textId="77777777" w:rsidR="004D4AF6" w:rsidRPr="004D4AF6" w:rsidRDefault="004D4AF6" w:rsidP="004D4AF6">
      <w:pPr>
        <w:contextualSpacing/>
        <w:rPr>
          <w:rFonts w:ascii="Book Antiqua" w:eastAsia="Times New Roman" w:hAnsi="Book Antiqua" w:cs="Times New Roman"/>
          <w:sz w:val="30"/>
          <w:szCs w:val="30"/>
        </w:rPr>
      </w:pPr>
    </w:p>
    <w:p w14:paraId="23DC3E94" w14:textId="77777777" w:rsidR="004D4AF6" w:rsidRDefault="004D4AF6" w:rsidP="004D4AF6">
      <w:pPr>
        <w:contextualSpacing/>
        <w:rPr>
          <w:rFonts w:ascii="Book Antiqua" w:eastAsia="Times New Roman" w:hAnsi="Book Antiqua" w:cs="Times New Roman"/>
          <w:sz w:val="30"/>
          <w:szCs w:val="30"/>
        </w:rPr>
      </w:pPr>
      <w:r w:rsidRPr="004D4AF6">
        <w:rPr>
          <w:rFonts w:ascii="Book Antiqua" w:eastAsia="Times New Roman" w:hAnsi="Book Antiqua" w:cs="Times New Roman"/>
          <w:sz w:val="30"/>
          <w:szCs w:val="30"/>
        </w:rPr>
        <w:t>Decatur Daily Democrat, Adams County, Indiana</w:t>
      </w:r>
    </w:p>
    <w:p w14:paraId="39639E35" w14:textId="3E3A7590" w:rsidR="004D4AF6" w:rsidRPr="004D4AF6" w:rsidRDefault="004D4AF6" w:rsidP="004D4AF6">
      <w:pPr>
        <w:contextualSpacing/>
        <w:rPr>
          <w:rFonts w:ascii="Book Antiqua" w:eastAsia="Times New Roman" w:hAnsi="Book Antiqua" w:cs="Times New Roman"/>
          <w:sz w:val="30"/>
          <w:szCs w:val="30"/>
        </w:rPr>
      </w:pPr>
      <w:r>
        <w:rPr>
          <w:rFonts w:ascii="Book Antiqua" w:eastAsia="Times New Roman" w:hAnsi="Book Antiqua" w:cs="Times New Roman"/>
          <w:sz w:val="30"/>
          <w:szCs w:val="30"/>
        </w:rPr>
        <w:t>O</w:t>
      </w:r>
      <w:r w:rsidRPr="004D4AF6">
        <w:rPr>
          <w:rFonts w:ascii="Book Antiqua" w:eastAsia="Times New Roman" w:hAnsi="Book Antiqua" w:cs="Times New Roman"/>
          <w:sz w:val="30"/>
          <w:szCs w:val="30"/>
        </w:rPr>
        <w:t>ctober 14, 1971</w:t>
      </w:r>
    </w:p>
    <w:p w14:paraId="0EAD30ED" w14:textId="13BAE549" w:rsidR="008036EB" w:rsidRPr="007212B5" w:rsidRDefault="008036EB" w:rsidP="004D4AF6">
      <w:pPr>
        <w:contextualSpacing/>
        <w:rPr>
          <w:rFonts w:ascii="Book Antiqua" w:eastAsia="Times New Roman" w:hAnsi="Book Antiqua" w:cs="Times New Roman"/>
          <w:sz w:val="30"/>
          <w:szCs w:val="30"/>
        </w:rPr>
      </w:pPr>
    </w:p>
    <w:sectPr w:rsidR="008036EB" w:rsidRPr="007212B5" w:rsidSect="001D38AD">
      <w:pgSz w:w="12240" w:h="18720" w:code="5"/>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8598C"/>
    <w:rsid w:val="000D44E9"/>
    <w:rsid w:val="001570A2"/>
    <w:rsid w:val="001D38AD"/>
    <w:rsid w:val="001E5E6E"/>
    <w:rsid w:val="00256C3D"/>
    <w:rsid w:val="00262117"/>
    <w:rsid w:val="00320258"/>
    <w:rsid w:val="00383111"/>
    <w:rsid w:val="00435771"/>
    <w:rsid w:val="00471811"/>
    <w:rsid w:val="004C4886"/>
    <w:rsid w:val="004D4AF6"/>
    <w:rsid w:val="004F551D"/>
    <w:rsid w:val="00504DC6"/>
    <w:rsid w:val="005A5BE8"/>
    <w:rsid w:val="005F3308"/>
    <w:rsid w:val="005F71AF"/>
    <w:rsid w:val="00644905"/>
    <w:rsid w:val="00645AAD"/>
    <w:rsid w:val="00715FD5"/>
    <w:rsid w:val="00717E83"/>
    <w:rsid w:val="007212B5"/>
    <w:rsid w:val="00793AE0"/>
    <w:rsid w:val="007A0932"/>
    <w:rsid w:val="007E7C52"/>
    <w:rsid w:val="008036EB"/>
    <w:rsid w:val="0084534F"/>
    <w:rsid w:val="008B7C67"/>
    <w:rsid w:val="008E21F2"/>
    <w:rsid w:val="00951232"/>
    <w:rsid w:val="00B52DB4"/>
    <w:rsid w:val="00B55454"/>
    <w:rsid w:val="00BD10F3"/>
    <w:rsid w:val="00BE629C"/>
    <w:rsid w:val="00C50291"/>
    <w:rsid w:val="00C55188"/>
    <w:rsid w:val="00C56833"/>
    <w:rsid w:val="00CE4631"/>
    <w:rsid w:val="00D40122"/>
    <w:rsid w:val="00D82455"/>
    <w:rsid w:val="00DA59E4"/>
    <w:rsid w:val="00E1281A"/>
    <w:rsid w:val="00E16677"/>
    <w:rsid w:val="00E26566"/>
    <w:rsid w:val="00E33699"/>
    <w:rsid w:val="00E552AF"/>
    <w:rsid w:val="00E57976"/>
    <w:rsid w:val="00E64E2B"/>
    <w:rsid w:val="00E74991"/>
    <w:rsid w:val="00E8354C"/>
    <w:rsid w:val="00F05F77"/>
    <w:rsid w:val="00F108B3"/>
    <w:rsid w:val="00F27C02"/>
    <w:rsid w:val="00F661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C47D61"/>
  <w15:docId w15:val="{E70BEF6D-86E3-45D6-9E1D-93CBB9D24F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semiHidden/>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747452">
      <w:bodyDiv w:val="1"/>
      <w:marLeft w:val="0"/>
      <w:marRight w:val="0"/>
      <w:marTop w:val="0"/>
      <w:marBottom w:val="0"/>
      <w:divBdr>
        <w:top w:val="none" w:sz="0" w:space="0" w:color="auto"/>
        <w:left w:val="none" w:sz="0" w:space="0" w:color="auto"/>
        <w:bottom w:val="none" w:sz="0" w:space="0" w:color="auto"/>
        <w:right w:val="none" w:sz="0" w:space="0" w:color="auto"/>
      </w:divBdr>
      <w:divsChild>
        <w:div w:id="305621229">
          <w:marLeft w:val="0"/>
          <w:marRight w:val="0"/>
          <w:marTop w:val="0"/>
          <w:marBottom w:val="0"/>
          <w:divBdr>
            <w:top w:val="none" w:sz="0" w:space="0" w:color="auto"/>
            <w:left w:val="none" w:sz="0" w:space="0" w:color="auto"/>
            <w:bottom w:val="none" w:sz="0" w:space="0" w:color="auto"/>
            <w:right w:val="none" w:sz="0" w:space="0" w:color="auto"/>
          </w:divBdr>
        </w:div>
        <w:div w:id="23987070">
          <w:marLeft w:val="0"/>
          <w:marRight w:val="0"/>
          <w:marTop w:val="0"/>
          <w:marBottom w:val="0"/>
          <w:divBdr>
            <w:top w:val="none" w:sz="0" w:space="0" w:color="auto"/>
            <w:left w:val="none" w:sz="0" w:space="0" w:color="auto"/>
            <w:bottom w:val="none" w:sz="0" w:space="0" w:color="auto"/>
            <w:right w:val="none" w:sz="0" w:space="0" w:color="auto"/>
          </w:divBdr>
        </w:div>
      </w:divsChild>
    </w:div>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71852395">
      <w:bodyDiv w:val="1"/>
      <w:marLeft w:val="0"/>
      <w:marRight w:val="0"/>
      <w:marTop w:val="0"/>
      <w:marBottom w:val="0"/>
      <w:divBdr>
        <w:top w:val="none" w:sz="0" w:space="0" w:color="auto"/>
        <w:left w:val="none" w:sz="0" w:space="0" w:color="auto"/>
        <w:bottom w:val="none" w:sz="0" w:space="0" w:color="auto"/>
        <w:right w:val="none" w:sz="0" w:space="0" w:color="auto"/>
      </w:divBdr>
      <w:divsChild>
        <w:div w:id="162815331">
          <w:marLeft w:val="0"/>
          <w:marRight w:val="0"/>
          <w:marTop w:val="0"/>
          <w:marBottom w:val="0"/>
          <w:divBdr>
            <w:top w:val="none" w:sz="0" w:space="0" w:color="auto"/>
            <w:left w:val="none" w:sz="0" w:space="0" w:color="auto"/>
            <w:bottom w:val="none" w:sz="0" w:space="0" w:color="auto"/>
            <w:right w:val="none" w:sz="0" w:space="0" w:color="auto"/>
          </w:divBdr>
        </w:div>
        <w:div w:id="1173254459">
          <w:marLeft w:val="0"/>
          <w:marRight w:val="0"/>
          <w:marTop w:val="0"/>
          <w:marBottom w:val="0"/>
          <w:divBdr>
            <w:top w:val="none" w:sz="0" w:space="0" w:color="auto"/>
            <w:left w:val="none" w:sz="0" w:space="0" w:color="auto"/>
            <w:bottom w:val="none" w:sz="0" w:space="0" w:color="auto"/>
            <w:right w:val="none" w:sz="0" w:space="0" w:color="auto"/>
          </w:divBdr>
        </w:div>
      </w:divsChild>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11245178">
      <w:bodyDiv w:val="1"/>
      <w:marLeft w:val="0"/>
      <w:marRight w:val="0"/>
      <w:marTop w:val="0"/>
      <w:marBottom w:val="0"/>
      <w:divBdr>
        <w:top w:val="none" w:sz="0" w:space="0" w:color="auto"/>
        <w:left w:val="none" w:sz="0" w:space="0" w:color="auto"/>
        <w:bottom w:val="none" w:sz="0" w:space="0" w:color="auto"/>
        <w:right w:val="none" w:sz="0" w:space="0" w:color="auto"/>
      </w:divBdr>
      <w:divsChild>
        <w:div w:id="22445229">
          <w:marLeft w:val="0"/>
          <w:marRight w:val="0"/>
          <w:marTop w:val="0"/>
          <w:marBottom w:val="0"/>
          <w:divBdr>
            <w:top w:val="none" w:sz="0" w:space="0" w:color="auto"/>
            <w:left w:val="none" w:sz="0" w:space="0" w:color="auto"/>
            <w:bottom w:val="none" w:sz="0" w:space="0" w:color="auto"/>
            <w:right w:val="none" w:sz="0" w:space="0" w:color="auto"/>
          </w:divBdr>
          <w:divsChild>
            <w:div w:id="15666817">
              <w:marLeft w:val="0"/>
              <w:marRight w:val="0"/>
              <w:marTop w:val="0"/>
              <w:marBottom w:val="0"/>
              <w:divBdr>
                <w:top w:val="none" w:sz="0" w:space="0" w:color="auto"/>
                <w:left w:val="none" w:sz="0" w:space="0" w:color="auto"/>
                <w:bottom w:val="none" w:sz="0" w:space="0" w:color="auto"/>
                <w:right w:val="none" w:sz="0" w:space="0" w:color="auto"/>
              </w:divBdr>
            </w:div>
          </w:divsChild>
        </w:div>
        <w:div w:id="750396606">
          <w:marLeft w:val="0"/>
          <w:marRight w:val="0"/>
          <w:marTop w:val="0"/>
          <w:marBottom w:val="0"/>
          <w:divBdr>
            <w:top w:val="none" w:sz="0" w:space="0" w:color="auto"/>
            <w:left w:val="none" w:sz="0" w:space="0" w:color="auto"/>
            <w:bottom w:val="none" w:sz="0" w:space="0" w:color="auto"/>
            <w:right w:val="none" w:sz="0" w:space="0" w:color="auto"/>
          </w:divBdr>
        </w:div>
      </w:divsChild>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1000693376">
      <w:bodyDiv w:val="1"/>
      <w:marLeft w:val="0"/>
      <w:marRight w:val="0"/>
      <w:marTop w:val="0"/>
      <w:marBottom w:val="0"/>
      <w:divBdr>
        <w:top w:val="none" w:sz="0" w:space="0" w:color="auto"/>
        <w:left w:val="none" w:sz="0" w:space="0" w:color="auto"/>
        <w:bottom w:val="none" w:sz="0" w:space="0" w:color="auto"/>
        <w:right w:val="none" w:sz="0" w:space="0" w:color="auto"/>
      </w:divBdr>
      <w:divsChild>
        <w:div w:id="1623925682">
          <w:marLeft w:val="0"/>
          <w:marRight w:val="0"/>
          <w:marTop w:val="0"/>
          <w:marBottom w:val="0"/>
          <w:divBdr>
            <w:top w:val="none" w:sz="0" w:space="0" w:color="auto"/>
            <w:left w:val="none" w:sz="0" w:space="0" w:color="auto"/>
            <w:bottom w:val="none" w:sz="0" w:space="0" w:color="auto"/>
            <w:right w:val="none" w:sz="0" w:space="0" w:color="auto"/>
          </w:divBdr>
        </w:div>
        <w:div w:id="1737433148">
          <w:marLeft w:val="0"/>
          <w:marRight w:val="0"/>
          <w:marTop w:val="0"/>
          <w:marBottom w:val="0"/>
          <w:divBdr>
            <w:top w:val="none" w:sz="0" w:space="0" w:color="auto"/>
            <w:left w:val="none" w:sz="0" w:space="0" w:color="auto"/>
            <w:bottom w:val="none" w:sz="0" w:space="0" w:color="auto"/>
            <w:right w:val="none" w:sz="0" w:space="0" w:color="auto"/>
          </w:divBdr>
        </w:div>
      </w:divsChild>
    </w:div>
    <w:div w:id="1046680513">
      <w:bodyDiv w:val="1"/>
      <w:marLeft w:val="0"/>
      <w:marRight w:val="0"/>
      <w:marTop w:val="0"/>
      <w:marBottom w:val="0"/>
      <w:divBdr>
        <w:top w:val="none" w:sz="0" w:space="0" w:color="auto"/>
        <w:left w:val="none" w:sz="0" w:space="0" w:color="auto"/>
        <w:bottom w:val="none" w:sz="0" w:space="0" w:color="auto"/>
        <w:right w:val="none" w:sz="0" w:space="0" w:color="auto"/>
      </w:divBdr>
      <w:divsChild>
        <w:div w:id="644164288">
          <w:marLeft w:val="0"/>
          <w:marRight w:val="0"/>
          <w:marTop w:val="0"/>
          <w:marBottom w:val="0"/>
          <w:divBdr>
            <w:top w:val="none" w:sz="0" w:space="0" w:color="auto"/>
            <w:left w:val="none" w:sz="0" w:space="0" w:color="auto"/>
            <w:bottom w:val="none" w:sz="0" w:space="0" w:color="auto"/>
            <w:right w:val="none" w:sz="0" w:space="0" w:color="auto"/>
          </w:divBdr>
        </w:div>
        <w:div w:id="781728890">
          <w:marLeft w:val="0"/>
          <w:marRight w:val="0"/>
          <w:marTop w:val="0"/>
          <w:marBottom w:val="0"/>
          <w:divBdr>
            <w:top w:val="none" w:sz="0" w:space="0" w:color="auto"/>
            <w:left w:val="none" w:sz="0" w:space="0" w:color="auto"/>
            <w:bottom w:val="none" w:sz="0" w:space="0" w:color="auto"/>
            <w:right w:val="none" w:sz="0" w:space="0" w:color="auto"/>
          </w:divBdr>
        </w:div>
      </w:divsChild>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204975124">
      <w:bodyDiv w:val="1"/>
      <w:marLeft w:val="0"/>
      <w:marRight w:val="0"/>
      <w:marTop w:val="0"/>
      <w:marBottom w:val="0"/>
      <w:divBdr>
        <w:top w:val="none" w:sz="0" w:space="0" w:color="auto"/>
        <w:left w:val="none" w:sz="0" w:space="0" w:color="auto"/>
        <w:bottom w:val="none" w:sz="0" w:space="0" w:color="auto"/>
        <w:right w:val="none" w:sz="0" w:space="0" w:color="auto"/>
      </w:divBdr>
      <w:divsChild>
        <w:div w:id="1182888928">
          <w:marLeft w:val="0"/>
          <w:marRight w:val="0"/>
          <w:marTop w:val="0"/>
          <w:marBottom w:val="0"/>
          <w:divBdr>
            <w:top w:val="none" w:sz="0" w:space="0" w:color="auto"/>
            <w:left w:val="none" w:sz="0" w:space="0" w:color="auto"/>
            <w:bottom w:val="none" w:sz="0" w:space="0" w:color="auto"/>
            <w:right w:val="none" w:sz="0" w:space="0" w:color="auto"/>
          </w:divBdr>
        </w:div>
        <w:div w:id="261764884">
          <w:marLeft w:val="0"/>
          <w:marRight w:val="0"/>
          <w:marTop w:val="0"/>
          <w:marBottom w:val="0"/>
          <w:divBdr>
            <w:top w:val="none" w:sz="0" w:space="0" w:color="auto"/>
            <w:left w:val="none" w:sz="0" w:space="0" w:color="auto"/>
            <w:bottom w:val="none" w:sz="0" w:space="0" w:color="auto"/>
            <w:right w:val="none" w:sz="0" w:space="0" w:color="auto"/>
          </w:divBdr>
        </w:div>
        <w:div w:id="2141536392">
          <w:marLeft w:val="0"/>
          <w:marRight w:val="0"/>
          <w:marTop w:val="0"/>
          <w:marBottom w:val="0"/>
          <w:divBdr>
            <w:top w:val="none" w:sz="0" w:space="0" w:color="auto"/>
            <w:left w:val="none" w:sz="0" w:space="0" w:color="auto"/>
            <w:bottom w:val="none" w:sz="0" w:space="0" w:color="auto"/>
            <w:right w:val="none" w:sz="0" w:space="0" w:color="auto"/>
          </w:divBdr>
        </w:div>
      </w:divsChild>
    </w:div>
    <w:div w:id="1217277932">
      <w:bodyDiv w:val="1"/>
      <w:marLeft w:val="0"/>
      <w:marRight w:val="0"/>
      <w:marTop w:val="0"/>
      <w:marBottom w:val="0"/>
      <w:divBdr>
        <w:top w:val="none" w:sz="0" w:space="0" w:color="auto"/>
        <w:left w:val="none" w:sz="0" w:space="0" w:color="auto"/>
        <w:bottom w:val="none" w:sz="0" w:space="0" w:color="auto"/>
        <w:right w:val="none" w:sz="0" w:space="0" w:color="auto"/>
      </w:divBdr>
      <w:divsChild>
        <w:div w:id="2063291742">
          <w:marLeft w:val="0"/>
          <w:marRight w:val="0"/>
          <w:marTop w:val="0"/>
          <w:marBottom w:val="0"/>
          <w:divBdr>
            <w:top w:val="none" w:sz="0" w:space="0" w:color="auto"/>
            <w:left w:val="none" w:sz="0" w:space="0" w:color="auto"/>
            <w:bottom w:val="none" w:sz="0" w:space="0" w:color="auto"/>
            <w:right w:val="none" w:sz="0" w:space="0" w:color="auto"/>
          </w:divBdr>
        </w:div>
        <w:div w:id="163716023">
          <w:marLeft w:val="0"/>
          <w:marRight w:val="0"/>
          <w:marTop w:val="0"/>
          <w:marBottom w:val="0"/>
          <w:divBdr>
            <w:top w:val="none" w:sz="0" w:space="0" w:color="auto"/>
            <w:left w:val="none" w:sz="0" w:space="0" w:color="auto"/>
            <w:bottom w:val="none" w:sz="0" w:space="0" w:color="auto"/>
            <w:right w:val="none" w:sz="0" w:space="0" w:color="auto"/>
          </w:divBdr>
        </w:div>
      </w:divsChild>
    </w:div>
    <w:div w:id="1248617308">
      <w:bodyDiv w:val="1"/>
      <w:marLeft w:val="0"/>
      <w:marRight w:val="0"/>
      <w:marTop w:val="0"/>
      <w:marBottom w:val="0"/>
      <w:divBdr>
        <w:top w:val="none" w:sz="0" w:space="0" w:color="auto"/>
        <w:left w:val="none" w:sz="0" w:space="0" w:color="auto"/>
        <w:bottom w:val="none" w:sz="0" w:space="0" w:color="auto"/>
        <w:right w:val="none" w:sz="0" w:space="0" w:color="auto"/>
      </w:divBdr>
      <w:divsChild>
        <w:div w:id="2013411633">
          <w:marLeft w:val="0"/>
          <w:marRight w:val="0"/>
          <w:marTop w:val="0"/>
          <w:marBottom w:val="0"/>
          <w:divBdr>
            <w:top w:val="none" w:sz="0" w:space="0" w:color="auto"/>
            <w:left w:val="none" w:sz="0" w:space="0" w:color="auto"/>
            <w:bottom w:val="none" w:sz="0" w:space="0" w:color="auto"/>
            <w:right w:val="none" w:sz="0" w:space="0" w:color="auto"/>
          </w:divBdr>
        </w:div>
        <w:div w:id="536085346">
          <w:marLeft w:val="0"/>
          <w:marRight w:val="0"/>
          <w:marTop w:val="0"/>
          <w:marBottom w:val="0"/>
          <w:divBdr>
            <w:top w:val="none" w:sz="0" w:space="0" w:color="auto"/>
            <w:left w:val="none" w:sz="0" w:space="0" w:color="auto"/>
            <w:bottom w:val="none" w:sz="0" w:space="0" w:color="auto"/>
            <w:right w:val="none" w:sz="0" w:space="0" w:color="auto"/>
          </w:divBdr>
        </w:div>
      </w:divsChild>
    </w:div>
    <w:div w:id="1416323945">
      <w:bodyDiv w:val="1"/>
      <w:marLeft w:val="0"/>
      <w:marRight w:val="0"/>
      <w:marTop w:val="0"/>
      <w:marBottom w:val="0"/>
      <w:divBdr>
        <w:top w:val="none" w:sz="0" w:space="0" w:color="auto"/>
        <w:left w:val="none" w:sz="0" w:space="0" w:color="auto"/>
        <w:bottom w:val="none" w:sz="0" w:space="0" w:color="auto"/>
        <w:right w:val="none" w:sz="0" w:space="0" w:color="auto"/>
      </w:divBdr>
    </w:div>
    <w:div w:id="1430547404">
      <w:bodyDiv w:val="1"/>
      <w:marLeft w:val="0"/>
      <w:marRight w:val="0"/>
      <w:marTop w:val="0"/>
      <w:marBottom w:val="0"/>
      <w:divBdr>
        <w:top w:val="none" w:sz="0" w:space="0" w:color="auto"/>
        <w:left w:val="none" w:sz="0" w:space="0" w:color="auto"/>
        <w:bottom w:val="none" w:sz="0" w:space="0" w:color="auto"/>
        <w:right w:val="none" w:sz="0" w:space="0" w:color="auto"/>
      </w:divBdr>
      <w:divsChild>
        <w:div w:id="159543515">
          <w:marLeft w:val="0"/>
          <w:marRight w:val="0"/>
          <w:marTop w:val="0"/>
          <w:marBottom w:val="0"/>
          <w:divBdr>
            <w:top w:val="none" w:sz="0" w:space="0" w:color="auto"/>
            <w:left w:val="none" w:sz="0" w:space="0" w:color="auto"/>
            <w:bottom w:val="none" w:sz="0" w:space="0" w:color="auto"/>
            <w:right w:val="none" w:sz="0" w:space="0" w:color="auto"/>
          </w:divBdr>
          <w:divsChild>
            <w:div w:id="1719891650">
              <w:marLeft w:val="0"/>
              <w:marRight w:val="0"/>
              <w:marTop w:val="0"/>
              <w:marBottom w:val="0"/>
              <w:divBdr>
                <w:top w:val="none" w:sz="0" w:space="0" w:color="auto"/>
                <w:left w:val="none" w:sz="0" w:space="0" w:color="auto"/>
                <w:bottom w:val="none" w:sz="0" w:space="0" w:color="auto"/>
                <w:right w:val="none" w:sz="0" w:space="0" w:color="auto"/>
              </w:divBdr>
            </w:div>
          </w:divsChild>
        </w:div>
        <w:div w:id="1031222665">
          <w:marLeft w:val="0"/>
          <w:marRight w:val="0"/>
          <w:marTop w:val="0"/>
          <w:marBottom w:val="0"/>
          <w:divBdr>
            <w:top w:val="none" w:sz="0" w:space="0" w:color="auto"/>
            <w:left w:val="none" w:sz="0" w:space="0" w:color="auto"/>
            <w:bottom w:val="none" w:sz="0" w:space="0" w:color="auto"/>
            <w:right w:val="none" w:sz="0" w:space="0" w:color="auto"/>
          </w:divBdr>
        </w:div>
      </w:divsChild>
    </w:div>
    <w:div w:id="1464346294">
      <w:bodyDiv w:val="1"/>
      <w:marLeft w:val="0"/>
      <w:marRight w:val="0"/>
      <w:marTop w:val="0"/>
      <w:marBottom w:val="0"/>
      <w:divBdr>
        <w:top w:val="none" w:sz="0" w:space="0" w:color="auto"/>
        <w:left w:val="none" w:sz="0" w:space="0" w:color="auto"/>
        <w:bottom w:val="none" w:sz="0" w:space="0" w:color="auto"/>
        <w:right w:val="none" w:sz="0" w:space="0" w:color="auto"/>
      </w:divBdr>
      <w:divsChild>
        <w:div w:id="772672429">
          <w:marLeft w:val="0"/>
          <w:marRight w:val="0"/>
          <w:marTop w:val="0"/>
          <w:marBottom w:val="0"/>
          <w:divBdr>
            <w:top w:val="none" w:sz="0" w:space="0" w:color="auto"/>
            <w:left w:val="none" w:sz="0" w:space="0" w:color="auto"/>
            <w:bottom w:val="none" w:sz="0" w:space="0" w:color="auto"/>
            <w:right w:val="none" w:sz="0" w:space="0" w:color="auto"/>
          </w:divBdr>
        </w:div>
        <w:div w:id="1960255142">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704136996">
      <w:bodyDiv w:val="1"/>
      <w:marLeft w:val="0"/>
      <w:marRight w:val="0"/>
      <w:marTop w:val="0"/>
      <w:marBottom w:val="0"/>
      <w:divBdr>
        <w:top w:val="none" w:sz="0" w:space="0" w:color="auto"/>
        <w:left w:val="none" w:sz="0" w:space="0" w:color="auto"/>
        <w:bottom w:val="none" w:sz="0" w:space="0" w:color="auto"/>
        <w:right w:val="none" w:sz="0" w:space="0" w:color="auto"/>
      </w:divBdr>
      <w:divsChild>
        <w:div w:id="911503054">
          <w:marLeft w:val="0"/>
          <w:marRight w:val="0"/>
          <w:marTop w:val="0"/>
          <w:marBottom w:val="0"/>
          <w:divBdr>
            <w:top w:val="none" w:sz="0" w:space="0" w:color="auto"/>
            <w:left w:val="none" w:sz="0" w:space="0" w:color="auto"/>
            <w:bottom w:val="none" w:sz="0" w:space="0" w:color="auto"/>
            <w:right w:val="none" w:sz="0" w:space="0" w:color="auto"/>
          </w:divBdr>
        </w:div>
        <w:div w:id="11610347">
          <w:marLeft w:val="0"/>
          <w:marRight w:val="0"/>
          <w:marTop w:val="0"/>
          <w:marBottom w:val="0"/>
          <w:divBdr>
            <w:top w:val="none" w:sz="0" w:space="0" w:color="auto"/>
            <w:left w:val="none" w:sz="0" w:space="0" w:color="auto"/>
            <w:bottom w:val="none" w:sz="0" w:space="0" w:color="auto"/>
            <w:right w:val="none" w:sz="0" w:space="0" w:color="auto"/>
          </w:divBdr>
        </w:div>
      </w:divsChild>
    </w:div>
    <w:div w:id="1860658597">
      <w:bodyDiv w:val="1"/>
      <w:marLeft w:val="0"/>
      <w:marRight w:val="0"/>
      <w:marTop w:val="0"/>
      <w:marBottom w:val="0"/>
      <w:divBdr>
        <w:top w:val="none" w:sz="0" w:space="0" w:color="auto"/>
        <w:left w:val="none" w:sz="0" w:space="0" w:color="auto"/>
        <w:bottom w:val="none" w:sz="0" w:space="0" w:color="auto"/>
        <w:right w:val="none" w:sz="0" w:space="0" w:color="auto"/>
      </w:divBdr>
      <w:divsChild>
        <w:div w:id="105733706">
          <w:marLeft w:val="0"/>
          <w:marRight w:val="0"/>
          <w:marTop w:val="0"/>
          <w:marBottom w:val="0"/>
          <w:divBdr>
            <w:top w:val="none" w:sz="0" w:space="0" w:color="auto"/>
            <w:left w:val="none" w:sz="0" w:space="0" w:color="auto"/>
            <w:bottom w:val="none" w:sz="0" w:space="0" w:color="auto"/>
            <w:right w:val="none" w:sz="0" w:space="0" w:color="auto"/>
          </w:divBdr>
        </w:div>
        <w:div w:id="1838617337">
          <w:marLeft w:val="0"/>
          <w:marRight w:val="0"/>
          <w:marTop w:val="0"/>
          <w:marBottom w:val="0"/>
          <w:divBdr>
            <w:top w:val="none" w:sz="0" w:space="0" w:color="auto"/>
            <w:left w:val="none" w:sz="0" w:space="0" w:color="auto"/>
            <w:bottom w:val="none" w:sz="0" w:space="0" w:color="auto"/>
            <w:right w:val="none" w:sz="0" w:space="0" w:color="auto"/>
          </w:divBdr>
        </w:div>
        <w:div w:id="1506434197">
          <w:marLeft w:val="0"/>
          <w:marRight w:val="0"/>
          <w:marTop w:val="0"/>
          <w:marBottom w:val="0"/>
          <w:divBdr>
            <w:top w:val="none" w:sz="0" w:space="0" w:color="auto"/>
            <w:left w:val="none" w:sz="0" w:space="0" w:color="auto"/>
            <w:bottom w:val="none" w:sz="0" w:space="0" w:color="auto"/>
            <w:right w:val="none" w:sz="0" w:space="0" w:color="auto"/>
          </w:divBdr>
        </w:div>
      </w:divsChild>
    </w:div>
    <w:div w:id="1880438548">
      <w:bodyDiv w:val="1"/>
      <w:marLeft w:val="0"/>
      <w:marRight w:val="0"/>
      <w:marTop w:val="0"/>
      <w:marBottom w:val="0"/>
      <w:divBdr>
        <w:top w:val="none" w:sz="0" w:space="0" w:color="auto"/>
        <w:left w:val="none" w:sz="0" w:space="0" w:color="auto"/>
        <w:bottom w:val="none" w:sz="0" w:space="0" w:color="auto"/>
        <w:right w:val="none" w:sz="0" w:space="0" w:color="auto"/>
      </w:divBdr>
      <w:divsChild>
        <w:div w:id="1905993866">
          <w:marLeft w:val="0"/>
          <w:marRight w:val="0"/>
          <w:marTop w:val="0"/>
          <w:marBottom w:val="0"/>
          <w:divBdr>
            <w:top w:val="none" w:sz="0" w:space="0" w:color="auto"/>
            <w:left w:val="none" w:sz="0" w:space="0" w:color="auto"/>
            <w:bottom w:val="none" w:sz="0" w:space="0" w:color="auto"/>
            <w:right w:val="none" w:sz="0" w:space="0" w:color="auto"/>
          </w:divBdr>
        </w:div>
        <w:div w:id="1552768209">
          <w:marLeft w:val="0"/>
          <w:marRight w:val="0"/>
          <w:marTop w:val="0"/>
          <w:marBottom w:val="0"/>
          <w:divBdr>
            <w:top w:val="none" w:sz="0" w:space="0" w:color="auto"/>
            <w:left w:val="none" w:sz="0" w:space="0" w:color="auto"/>
            <w:bottom w:val="none" w:sz="0" w:space="0" w:color="auto"/>
            <w:right w:val="none" w:sz="0" w:space="0" w:color="auto"/>
          </w:divBdr>
        </w:div>
      </w:divsChild>
    </w:div>
    <w:div w:id="1894653010">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 w:id="2098548925">
      <w:bodyDiv w:val="1"/>
      <w:marLeft w:val="0"/>
      <w:marRight w:val="0"/>
      <w:marTop w:val="0"/>
      <w:marBottom w:val="0"/>
      <w:divBdr>
        <w:top w:val="none" w:sz="0" w:space="0" w:color="auto"/>
        <w:left w:val="none" w:sz="0" w:space="0" w:color="auto"/>
        <w:bottom w:val="none" w:sz="0" w:space="0" w:color="auto"/>
        <w:right w:val="none" w:sz="0" w:space="0" w:color="auto"/>
      </w:divBdr>
      <w:divsChild>
        <w:div w:id="311373816">
          <w:marLeft w:val="0"/>
          <w:marRight w:val="0"/>
          <w:marTop w:val="0"/>
          <w:marBottom w:val="0"/>
          <w:divBdr>
            <w:top w:val="none" w:sz="0" w:space="0" w:color="auto"/>
            <w:left w:val="none" w:sz="0" w:space="0" w:color="auto"/>
            <w:bottom w:val="none" w:sz="0" w:space="0" w:color="auto"/>
            <w:right w:val="none" w:sz="0" w:space="0" w:color="auto"/>
          </w:divBdr>
        </w:div>
        <w:div w:id="12676918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239</Words>
  <Characters>1138</Characters>
  <Application>Microsoft Office Word</Application>
  <DocSecurity>0</DocSecurity>
  <Lines>33</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2025-02-18T01:08:00Z</dcterms:created>
  <dcterms:modified xsi:type="dcterms:W3CDTF">2026-02-17T21:09:00Z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2025-02-17T23:57:37Z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af6260d9-0570-4d18-9f4a-f864d96014eb</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