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DC3FE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6C2CA7" w14:textId="77777777" w:rsidR="00806DA6" w:rsidRDefault="00806DA6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D4BD38" w14:textId="605BDE4D" w:rsidR="00D47DA4" w:rsidRDefault="000A39F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Betty Jane (Miller) Singleton-Shady</w:t>
      </w:r>
    </w:p>
    <w:p w14:paraId="6F6BCDEE" w14:textId="77777777" w:rsidR="000A39F6" w:rsidRDefault="000A39F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4, 1929 – June 1, 1995</w:t>
      </w:r>
    </w:p>
    <w:p w14:paraId="15C8135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79A5EB3" w14:textId="77777777" w:rsidR="000A39F6" w:rsidRDefault="000A39F6" w:rsidP="00951232">
      <w:pPr>
        <w:contextualSpacing/>
        <w:jc w:val="center"/>
      </w:pPr>
      <w:r>
        <w:rPr>
          <w:noProof/>
        </w:rPr>
        <w:drawing>
          <wp:inline distT="0" distB="0" distL="0" distR="0" wp14:anchorId="61654515" wp14:editId="05180F46">
            <wp:extent cx="3312429" cy="1892335"/>
            <wp:effectExtent l="0" t="0" r="2540" b="0"/>
            <wp:docPr id="7" name="Picture 7" descr="https://images.findagrave.com/photos/2012/78/44470367_1332183003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images.findagrave.com/photos/2012/78/44470367_13321830036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37" b="23777"/>
                    <a:stretch/>
                  </pic:blipFill>
                  <pic:spPr bwMode="auto">
                    <a:xfrm>
                      <a:off x="0" y="0"/>
                      <a:ext cx="3311956" cy="189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382FC30F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A39F6">
        <w:rPr>
          <w:rFonts w:ascii="Book Antiqua" w:hAnsi="Book Antiqua"/>
          <w:sz w:val="30"/>
          <w:szCs w:val="30"/>
        </w:rPr>
        <w:t>Alicia Kneuss</w:t>
      </w:r>
    </w:p>
    <w:p w14:paraId="1B5ADB9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7A7BC41" w14:textId="77777777" w:rsidR="000A39F6" w:rsidRPr="000A39F6" w:rsidRDefault="000A39F6" w:rsidP="000A39F6">
      <w:pPr>
        <w:contextualSpacing/>
        <w:rPr>
          <w:rFonts w:ascii="Book Antiqua" w:hAnsi="Book Antiqua"/>
          <w:sz w:val="30"/>
          <w:szCs w:val="30"/>
        </w:rPr>
      </w:pPr>
      <w:r w:rsidRPr="000A39F6">
        <w:rPr>
          <w:rFonts w:ascii="Book Antiqua" w:hAnsi="Book Antiqua"/>
          <w:sz w:val="30"/>
          <w:szCs w:val="30"/>
        </w:rPr>
        <w:t>BETTY J. SHADY</w:t>
      </w:r>
      <w:r w:rsidRPr="000A39F6">
        <w:rPr>
          <w:rFonts w:ascii="Book Antiqua" w:hAnsi="Book Antiqua"/>
          <w:sz w:val="30"/>
          <w:szCs w:val="30"/>
        </w:rPr>
        <w:br/>
      </w:r>
      <w:r w:rsidRPr="000A39F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A39F6">
        <w:rPr>
          <w:rFonts w:ascii="Book Antiqua" w:hAnsi="Book Antiqua"/>
          <w:sz w:val="30"/>
          <w:szCs w:val="30"/>
        </w:rPr>
        <w:t>Betty J. Shady, 66, rural Decatur, died unexpectedly of pulmonary embolism at 8:50 a.m. Thursday in her winter residence at Nokomis, Fla.</w:t>
      </w:r>
      <w:r>
        <w:rPr>
          <w:rFonts w:ascii="Book Antiqua" w:hAnsi="Book Antiqua"/>
          <w:sz w:val="30"/>
          <w:szCs w:val="30"/>
        </w:rPr>
        <w:t xml:space="preserve"> </w:t>
      </w:r>
      <w:r w:rsidRPr="000A39F6">
        <w:rPr>
          <w:rFonts w:ascii="Book Antiqua" w:hAnsi="Book Antiqua"/>
          <w:sz w:val="30"/>
          <w:szCs w:val="30"/>
        </w:rPr>
        <w:t xml:space="preserve">She was born January 4, 1929 in Monroeville to Harry A. and Clara A. (Kelly) Miller. She was married to Roger L. Singleton, former Adams County </w:t>
      </w:r>
      <w:r>
        <w:rPr>
          <w:rFonts w:ascii="Book Antiqua" w:hAnsi="Book Antiqua"/>
          <w:sz w:val="30"/>
          <w:szCs w:val="30"/>
        </w:rPr>
        <w:t>S</w:t>
      </w:r>
      <w:r w:rsidRPr="000A39F6">
        <w:rPr>
          <w:rFonts w:ascii="Book Antiqua" w:hAnsi="Book Antiqua"/>
          <w:sz w:val="30"/>
          <w:szCs w:val="30"/>
        </w:rPr>
        <w:t xml:space="preserve">heriff and Indiana </w:t>
      </w:r>
      <w:r>
        <w:rPr>
          <w:rFonts w:ascii="Book Antiqua" w:hAnsi="Book Antiqua"/>
          <w:sz w:val="30"/>
          <w:szCs w:val="30"/>
        </w:rPr>
        <w:t>State R</w:t>
      </w:r>
      <w:r w:rsidRPr="000A39F6">
        <w:rPr>
          <w:rFonts w:ascii="Book Antiqua" w:hAnsi="Book Antiqua"/>
          <w:sz w:val="30"/>
          <w:szCs w:val="30"/>
        </w:rPr>
        <w:t>epresentative, on February 8, 1948. He died April 29, 1977. She married Donald E. Shady on April 1, 1982. He survives.</w:t>
      </w:r>
      <w:r w:rsidRPr="000A39F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A39F6">
        <w:rPr>
          <w:rFonts w:ascii="Book Antiqua" w:hAnsi="Book Antiqua"/>
          <w:sz w:val="30"/>
          <w:szCs w:val="30"/>
        </w:rPr>
        <w:t>Mrs. Shady retired in 1990 as a licensed practical nurse following 10 years of employment with Adams County Memorial Hospital. She was licenses in Indiana and Florida. Mrs. Shady was also a court reporter, a jail matron and secretary for the sheriff's department.</w:t>
      </w:r>
      <w:r w:rsidRPr="000A39F6">
        <w:rPr>
          <w:rFonts w:ascii="Book Antiqua" w:hAnsi="Book Antiqua"/>
          <w:sz w:val="30"/>
          <w:szCs w:val="30"/>
        </w:rPr>
        <w:br/>
        <w:t>She was a member of the First United Methodist Church and the Indiana General Assembly Women's Association. She had been active in the Democratic Party and was a former secretary for the Adams County Democratic Women's Club. Mrs. Shady was also a Sunday School teacher and was active with the Red Cross.</w:t>
      </w:r>
      <w:r w:rsidRPr="000A39F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0A39F6">
        <w:rPr>
          <w:rFonts w:ascii="Book Antiqua" w:hAnsi="Book Antiqua"/>
          <w:sz w:val="30"/>
          <w:szCs w:val="30"/>
        </w:rPr>
        <w:t>Surviving, in addition to her husband, are six daughters, Mrs. David (Sandra) Collier, Oakwood Addition; Mrs. John (Susan) Fuelling, rural Decatur; Saran Winkler, Sarasota, Fla.; Mrs. Robert (Becky) Meyer, Colorado Springs, Colo.; Mrs. Craig (Kathy) Fiedor, rural Decatur; and Mrs. Chris (Melinda) Liby, rural Decatur; two sons, Jeff Shady, rural Decatur, and Scott Singleton, Decatur; four sisters, Pauline Fisher, Decatur; Mrs. Don (Mary) Koos, Decatur; Lena Andrews, New Haven; Mrs. William (Evelyn) Berron, Celina, Ohio; and 22 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0A39F6">
        <w:rPr>
          <w:rFonts w:ascii="Book Antiqua" w:hAnsi="Book Antiqua"/>
          <w:sz w:val="30"/>
          <w:szCs w:val="30"/>
        </w:rPr>
        <w:t>She was preceded in death by three brothers, Clarence, Edward and Gene Miller.</w:t>
      </w:r>
      <w:r w:rsidRPr="000A39F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A39F6">
        <w:rPr>
          <w:rFonts w:ascii="Book Antiqua" w:hAnsi="Book Antiqua"/>
          <w:sz w:val="30"/>
          <w:szCs w:val="30"/>
        </w:rPr>
        <w:t>Funeral services are at 10:30 a.m. Monday in First United Methodist Church. Burial will follow in Decatur Cemetery. Visiting hours are 10 a.m. - 9 p.m. Sunday at Zwick-Sefton &amp; Jahn Funeral Home and one hour prior to services at the church Monday.</w:t>
      </w:r>
      <w:r w:rsidRPr="000A39F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A39F6">
        <w:rPr>
          <w:rFonts w:ascii="Book Antiqua" w:hAnsi="Book Antiqua"/>
          <w:sz w:val="30"/>
          <w:szCs w:val="30"/>
        </w:rPr>
        <w:t xml:space="preserve">Memorials are to the Adams County Heart Club or Adams County </w:t>
      </w:r>
      <w:r>
        <w:rPr>
          <w:rFonts w:ascii="Book Antiqua" w:hAnsi="Book Antiqua"/>
          <w:sz w:val="30"/>
          <w:szCs w:val="30"/>
        </w:rPr>
        <w:t>Chapter</w:t>
      </w:r>
      <w:r w:rsidRPr="000A39F6">
        <w:rPr>
          <w:rFonts w:ascii="Book Antiqua" w:hAnsi="Book Antiqua"/>
          <w:sz w:val="30"/>
          <w:szCs w:val="30"/>
        </w:rPr>
        <w:t xml:space="preserve"> of the American Cancer Society.</w:t>
      </w:r>
      <w:r w:rsidRPr="000A39F6">
        <w:rPr>
          <w:rFonts w:ascii="Book Antiqua" w:hAnsi="Book Antiqua"/>
          <w:sz w:val="30"/>
          <w:szCs w:val="30"/>
        </w:rPr>
        <w:br/>
      </w:r>
    </w:p>
    <w:p w14:paraId="4A3292DF" w14:textId="77777777" w:rsidR="00806DA6" w:rsidRDefault="00806DA6" w:rsidP="000A39F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Adams County (IN) Public Library</w:t>
      </w:r>
    </w:p>
    <w:p w14:paraId="48EDAF27" w14:textId="11395AC4" w:rsidR="008F33C7" w:rsidRPr="008F33C7" w:rsidRDefault="000A39F6" w:rsidP="000A39F6">
      <w:pPr>
        <w:contextualSpacing/>
        <w:rPr>
          <w:rFonts w:ascii="Book Antiqua" w:hAnsi="Book Antiqua"/>
          <w:sz w:val="30"/>
          <w:szCs w:val="30"/>
        </w:rPr>
      </w:pPr>
      <w:r w:rsidRPr="000A39F6">
        <w:rPr>
          <w:rFonts w:ascii="Book Antiqua" w:hAnsi="Book Antiqua"/>
          <w:sz w:val="30"/>
          <w:szCs w:val="30"/>
        </w:rPr>
        <w:t>Obi</w:t>
      </w:r>
      <w:r>
        <w:rPr>
          <w:rFonts w:ascii="Book Antiqua" w:hAnsi="Book Antiqua"/>
          <w:sz w:val="30"/>
          <w:szCs w:val="30"/>
        </w:rPr>
        <w:t xml:space="preserve">t book # 9 </w:t>
      </w:r>
      <w:r w:rsidRPr="000A39F6">
        <w:rPr>
          <w:rFonts w:ascii="Book Antiqua" w:hAnsi="Book Antiqua"/>
          <w:sz w:val="30"/>
          <w:szCs w:val="30"/>
        </w:rPr>
        <w:br/>
        <w:t>Hand</w:t>
      </w:r>
      <w:r>
        <w:rPr>
          <w:rFonts w:ascii="Book Antiqua" w:hAnsi="Book Antiqua"/>
          <w:sz w:val="30"/>
          <w:szCs w:val="30"/>
        </w:rPr>
        <w:t>written: Saturday, June 3, 1995</w:t>
      </w:r>
    </w:p>
    <w:sectPr w:rsidR="008F33C7" w:rsidRPr="008F33C7" w:rsidSect="00806DA6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2948A9"/>
    <w:rsid w:val="00383111"/>
    <w:rsid w:val="00435771"/>
    <w:rsid w:val="00444040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06DA6"/>
    <w:rsid w:val="0084534F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C92C4"/>
  <w15:docId w15:val="{7A630F7B-51B9-40EC-AB3A-AF5C58C79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352</Words>
  <Characters>1832</Characters>
  <Application>Microsoft Office Word</Application>
  <DocSecurity>0</DocSecurity>
  <Lines>44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2020-01-18T22:18:00Z</dcterms:created>
  <dcterms:modified xsi:type="dcterms:W3CDTF">2026-02-17T18:23:00Z</dcterms:modified>
</cp:coreProperties>
</file>