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AAC9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B3C4080" w14:textId="6584B177" w:rsidR="003C0A35" w:rsidRDefault="00A84E5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Dort</w:t>
      </w:r>
      <w:r w:rsidR="00FF7EA7">
        <w:rPr>
          <w:rFonts w:ascii="Book Antiqua" w:hAnsi="Book Antiqua"/>
          <w:sz w:val="40"/>
          <w:szCs w:val="40"/>
        </w:rPr>
        <w:t>ha</w:t>
      </w:r>
      <w:r>
        <w:rPr>
          <w:rFonts w:ascii="Book Antiqua" w:hAnsi="Book Antiqua"/>
          <w:sz w:val="40"/>
          <w:szCs w:val="40"/>
        </w:rPr>
        <w:t xml:space="preserve"> I. (Strickler) Singleton-Lengerich</w:t>
      </w:r>
    </w:p>
    <w:p w14:paraId="071A900C" w14:textId="34C3ABE7" w:rsidR="00A84E56" w:rsidRDefault="00A84E5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19, 1914 – August 17, 1993</w:t>
      </w:r>
    </w:p>
    <w:p w14:paraId="5B03590C" w14:textId="77777777" w:rsidR="009D71E1" w:rsidRDefault="009D71E1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9909E7B" w14:textId="52035631" w:rsidR="000E417B" w:rsidRDefault="003C0A3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2704A79" wp14:editId="4A7A5646">
            <wp:extent cx="2697554" cy="1680545"/>
            <wp:effectExtent l="0" t="0" r="7620" b="0"/>
            <wp:docPr id="1281043881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97" t="17771" r="21510" b="24649"/>
                    <a:stretch/>
                  </pic:blipFill>
                  <pic:spPr bwMode="auto">
                    <a:xfrm>
                      <a:off x="0" y="0"/>
                      <a:ext cx="2703438" cy="1684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92499" w:rsidRPr="00092499">
        <w:t xml:space="preserve">  </w:t>
      </w:r>
    </w:p>
    <w:p w14:paraId="5C1C8C6E" w14:textId="3971CB3D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C0A35">
        <w:rPr>
          <w:rFonts w:ascii="Book Antiqua" w:hAnsi="Book Antiqua"/>
          <w:sz w:val="30"/>
          <w:szCs w:val="30"/>
        </w:rPr>
        <w:t>Deb Curry</w:t>
      </w:r>
    </w:p>
    <w:p w14:paraId="296B09B3" w14:textId="67070380" w:rsidR="00A84E56" w:rsidRDefault="00A84E56" w:rsidP="00A84E5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84E5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84E56">
        <w:rPr>
          <w:rFonts w:ascii="Book Antiqua" w:hAnsi="Book Antiqua"/>
          <w:sz w:val="30"/>
          <w:szCs w:val="30"/>
        </w:rPr>
        <w:t>Dortha I. Lengerich, 79, a rural Monroe resident for 54 years, died Tuesday in Lutheran Hospital, Fort Wayne, after an illness of 2 1/2 weeks.</w:t>
      </w:r>
      <w:r>
        <w:rPr>
          <w:rFonts w:ascii="Book Antiqua" w:hAnsi="Book Antiqua"/>
          <w:sz w:val="30"/>
          <w:szCs w:val="30"/>
        </w:rPr>
        <w:t xml:space="preserve"> </w:t>
      </w:r>
      <w:r w:rsidRPr="00A84E56">
        <w:rPr>
          <w:rFonts w:ascii="Book Antiqua" w:hAnsi="Book Antiqua"/>
          <w:sz w:val="30"/>
          <w:szCs w:val="30"/>
        </w:rPr>
        <w:t xml:space="preserve">She was born on July 19, </w:t>
      </w:r>
      <w:proofErr w:type="gramStart"/>
      <w:r w:rsidRPr="00A84E56">
        <w:rPr>
          <w:rFonts w:ascii="Book Antiqua" w:hAnsi="Book Antiqua"/>
          <w:sz w:val="30"/>
          <w:szCs w:val="30"/>
        </w:rPr>
        <w:t>1914</w:t>
      </w:r>
      <w:proofErr w:type="gramEnd"/>
      <w:r w:rsidRPr="00A84E56">
        <w:rPr>
          <w:rFonts w:ascii="Book Antiqua" w:hAnsi="Book Antiqua"/>
          <w:sz w:val="30"/>
          <w:szCs w:val="30"/>
        </w:rPr>
        <w:t xml:space="preserve"> in Decatur and married Luther J. Singleton on December 25, 1936; he died September 13, 1966. She married Herbert J. Lengerich on July 19, 1973; he died February 19, 1989.</w:t>
      </w:r>
      <w:r w:rsidRPr="00A84E5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84E56">
        <w:rPr>
          <w:rFonts w:ascii="Book Antiqua" w:hAnsi="Book Antiqua"/>
          <w:sz w:val="30"/>
          <w:szCs w:val="30"/>
        </w:rPr>
        <w:t>She was a homemaker who worked in Adams Central School's cafeteria from 1968-74, a lifelong member of Decatur Church of God, and active in the Seniors Forget-Me-Nots organization.</w:t>
      </w:r>
      <w:r w:rsidRPr="00A84E5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84E56">
        <w:rPr>
          <w:rFonts w:ascii="Book Antiqua" w:hAnsi="Book Antiqua"/>
          <w:sz w:val="30"/>
          <w:szCs w:val="30"/>
        </w:rPr>
        <w:t xml:space="preserve">Surviving are three daughters, Mrs. Fred (Phyllis) </w:t>
      </w:r>
      <w:proofErr w:type="spellStart"/>
      <w:r w:rsidRPr="00A84E56">
        <w:rPr>
          <w:rFonts w:ascii="Book Antiqua" w:hAnsi="Book Antiqua"/>
          <w:sz w:val="30"/>
          <w:szCs w:val="30"/>
        </w:rPr>
        <w:t>Plothe</w:t>
      </w:r>
      <w:proofErr w:type="spellEnd"/>
      <w:r w:rsidRPr="00A84E56">
        <w:rPr>
          <w:rFonts w:ascii="Book Antiqua" w:hAnsi="Book Antiqua"/>
          <w:sz w:val="30"/>
          <w:szCs w:val="30"/>
        </w:rPr>
        <w:t>, rural Decatur; Mrs. Dennis (Kay) Hartnett, Weiser, Idaho; and Mrs. Lynford (Annie) Weiland, rural Monroe; a brother, Roy E. Strickler, Decatur; nine grandchildren; and 14 great-grandchildren. A son, Gordon L. Singleton, died on March 30, 1988.</w:t>
      </w:r>
      <w:r w:rsidRPr="00A84E5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84E56">
        <w:rPr>
          <w:rFonts w:ascii="Book Antiqua" w:hAnsi="Book Antiqua"/>
          <w:sz w:val="30"/>
          <w:szCs w:val="30"/>
        </w:rPr>
        <w:t xml:space="preserve">Funeral services will be at 4 p.m. Saturday in Decatur Church of God, Pastor Sandy Hildebrand officiating. Burial will be in Decatur Cemetery with Grant Singleton, Grady Singleton, Ted Plothe, Lyndsey Weiland, Lyne Killen, Tish </w:t>
      </w:r>
      <w:proofErr w:type="spellStart"/>
      <w:r w:rsidRPr="00A84E56">
        <w:rPr>
          <w:rFonts w:ascii="Book Antiqua" w:hAnsi="Book Antiqua"/>
          <w:sz w:val="30"/>
          <w:szCs w:val="30"/>
        </w:rPr>
        <w:t>Plothe</w:t>
      </w:r>
      <w:proofErr w:type="spellEnd"/>
      <w:r w:rsidRPr="00A84E56">
        <w:rPr>
          <w:rFonts w:ascii="Book Antiqua" w:hAnsi="Book Antiqua"/>
          <w:sz w:val="30"/>
          <w:szCs w:val="30"/>
        </w:rPr>
        <w:t xml:space="preserve">, Kem Haines, and </w:t>
      </w:r>
      <w:proofErr w:type="spellStart"/>
      <w:r w:rsidRPr="00A84E56">
        <w:rPr>
          <w:rFonts w:ascii="Book Antiqua" w:hAnsi="Book Antiqua"/>
          <w:sz w:val="30"/>
          <w:szCs w:val="30"/>
        </w:rPr>
        <w:t>Gywn</w:t>
      </w:r>
      <w:proofErr w:type="spellEnd"/>
      <w:r w:rsidRPr="00A84E56">
        <w:rPr>
          <w:rFonts w:ascii="Book Antiqua" w:hAnsi="Book Antiqua"/>
          <w:sz w:val="30"/>
          <w:szCs w:val="30"/>
        </w:rPr>
        <w:t xml:space="preserve"> Beck as </w:t>
      </w:r>
      <w:r w:rsidRPr="00A84E56">
        <w:rPr>
          <w:rFonts w:ascii="Book Antiqua" w:hAnsi="Book Antiqua"/>
          <w:sz w:val="30"/>
          <w:szCs w:val="30"/>
        </w:rPr>
        <w:lastRenderedPageBreak/>
        <w:t>pallbearers.</w:t>
      </w:r>
      <w:r>
        <w:rPr>
          <w:rFonts w:ascii="Book Antiqua" w:hAnsi="Book Antiqua"/>
          <w:sz w:val="30"/>
          <w:szCs w:val="30"/>
        </w:rPr>
        <w:t xml:space="preserve"> </w:t>
      </w:r>
      <w:r w:rsidRPr="00A84E56">
        <w:rPr>
          <w:rFonts w:ascii="Book Antiqua" w:hAnsi="Book Antiqua"/>
          <w:sz w:val="30"/>
          <w:szCs w:val="30"/>
        </w:rPr>
        <w:t xml:space="preserve">Visiting hours are from 2-9 p.m. Friday in Zwick-Sefton and Jahn Funeral Home, Decatur, and 2-4 p.m. Saturday in the church.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1A36CCB5" w14:textId="77777777" w:rsidR="00A84E56" w:rsidRDefault="00A84E56" w:rsidP="00A84E56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Pr="00A84E56">
        <w:rPr>
          <w:rFonts w:ascii="Book Antiqua" w:hAnsi="Book Antiqua"/>
          <w:sz w:val="30"/>
          <w:szCs w:val="30"/>
        </w:rPr>
        <w:t>Preferred memorials are to the church's memorial fund.</w:t>
      </w:r>
    </w:p>
    <w:p w14:paraId="2198240E" w14:textId="77777777" w:rsidR="00A84E56" w:rsidRDefault="00A84E56" w:rsidP="00A84E56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1848A060" w14:textId="77777777" w:rsidR="00A84E56" w:rsidRDefault="00A84E56" w:rsidP="00A84E5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84E56">
        <w:rPr>
          <w:rFonts w:ascii="Book Antiqua" w:hAnsi="Book Antiqua"/>
          <w:sz w:val="30"/>
          <w:szCs w:val="30"/>
        </w:rPr>
        <w:t>Decatur Public Library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13A17470" w14:textId="7E880BB4" w:rsidR="00A84E56" w:rsidRDefault="00A84E56" w:rsidP="00A84E5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84E56">
        <w:rPr>
          <w:rFonts w:ascii="Book Antiqua" w:hAnsi="Book Antiqua"/>
          <w:sz w:val="30"/>
          <w:szCs w:val="30"/>
        </w:rPr>
        <w:t>Obit file</w:t>
      </w:r>
      <w:r>
        <w:rPr>
          <w:rFonts w:ascii="Book Antiqua" w:hAnsi="Book Antiqua"/>
          <w:sz w:val="30"/>
          <w:szCs w:val="30"/>
        </w:rPr>
        <w:t>s</w:t>
      </w:r>
    </w:p>
    <w:p w14:paraId="3B3AF829" w14:textId="77777777" w:rsidR="00486543" w:rsidRDefault="00486543" w:rsidP="00A84E5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86543">
        <w:rPr>
          <w:rFonts w:ascii="Book Antiqua" w:hAnsi="Book Antiqua"/>
          <w:sz w:val="30"/>
          <w:szCs w:val="30"/>
        </w:rPr>
        <w:t>handprinted date of Thursday, August 19, 1993</w:t>
      </w:r>
    </w:p>
    <w:p w14:paraId="6573C144" w14:textId="057D83EE" w:rsidR="00A84E56" w:rsidRPr="00A84E56" w:rsidRDefault="00A84E56" w:rsidP="00A84E5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84E5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*</w:t>
      </w:r>
      <w:r w:rsidRPr="00A84E56">
        <w:rPr>
          <w:rFonts w:ascii="Book Antiqua" w:hAnsi="Book Antiqua"/>
          <w:sz w:val="30"/>
          <w:szCs w:val="30"/>
        </w:rPr>
        <w:t>*</w:t>
      </w:r>
    </w:p>
    <w:p w14:paraId="24CA32B5" w14:textId="604F074C" w:rsidR="00A84E56" w:rsidRPr="00A84E56" w:rsidRDefault="00A84E56" w:rsidP="00A84E5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84E56">
        <w:rPr>
          <w:rFonts w:ascii="Book Antiqua" w:hAnsi="Book Antiqua"/>
          <w:sz w:val="30"/>
          <w:szCs w:val="30"/>
        </w:rPr>
        <w:t>Indiana, U.S., Death Certificates, 1899-2017</w:t>
      </w:r>
    </w:p>
    <w:p w14:paraId="7C081DE5" w14:textId="77777777" w:rsidR="00A84E56" w:rsidRPr="00A84E56" w:rsidRDefault="00A84E56" w:rsidP="00A84E5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84E56">
        <w:rPr>
          <w:rFonts w:ascii="Book Antiqua" w:hAnsi="Book Antiqua"/>
          <w:sz w:val="30"/>
          <w:szCs w:val="30"/>
        </w:rPr>
        <w:br/>
        <w:t>Name Dortha I Lengerich</w:t>
      </w:r>
      <w:r w:rsidRPr="00A84E56">
        <w:rPr>
          <w:rFonts w:ascii="Book Antiqua" w:hAnsi="Book Antiqua"/>
          <w:sz w:val="30"/>
          <w:szCs w:val="30"/>
        </w:rPr>
        <w:br/>
        <w:t>[Dortha I Strickler]</w:t>
      </w:r>
      <w:r w:rsidRPr="00A84E56">
        <w:rPr>
          <w:rFonts w:ascii="Book Antiqua" w:hAnsi="Book Antiqua"/>
          <w:sz w:val="30"/>
          <w:szCs w:val="30"/>
        </w:rPr>
        <w:br/>
        <w:t>Gender Female</w:t>
      </w:r>
      <w:r w:rsidRPr="00A84E56">
        <w:rPr>
          <w:rFonts w:ascii="Book Antiqua" w:hAnsi="Book Antiqua"/>
          <w:sz w:val="30"/>
          <w:szCs w:val="30"/>
        </w:rPr>
        <w:br/>
        <w:t>Race White</w:t>
      </w:r>
      <w:r w:rsidRPr="00A84E56">
        <w:rPr>
          <w:rFonts w:ascii="Book Antiqua" w:hAnsi="Book Antiqua"/>
          <w:sz w:val="30"/>
          <w:szCs w:val="30"/>
        </w:rPr>
        <w:br/>
        <w:t>Marital Status Widowed</w:t>
      </w:r>
      <w:r w:rsidRPr="00A84E56">
        <w:rPr>
          <w:rFonts w:ascii="Book Antiqua" w:hAnsi="Book Antiqua"/>
          <w:sz w:val="30"/>
          <w:szCs w:val="30"/>
        </w:rPr>
        <w:br/>
        <w:t>Age 79</w:t>
      </w:r>
      <w:r w:rsidRPr="00A84E56">
        <w:rPr>
          <w:rFonts w:ascii="Book Antiqua" w:hAnsi="Book Antiqua"/>
          <w:sz w:val="30"/>
          <w:szCs w:val="30"/>
        </w:rPr>
        <w:br/>
        <w:t>Birth Date 19 Jul 1914</w:t>
      </w:r>
      <w:r w:rsidRPr="00A84E56">
        <w:rPr>
          <w:rFonts w:ascii="Book Antiqua" w:hAnsi="Book Antiqua"/>
          <w:sz w:val="30"/>
          <w:szCs w:val="30"/>
        </w:rPr>
        <w:br/>
        <w:t>Birth Place Decatur, in Adams</w:t>
      </w:r>
      <w:r w:rsidRPr="00A84E56">
        <w:rPr>
          <w:rFonts w:ascii="Book Antiqua" w:hAnsi="Book Antiqua"/>
          <w:sz w:val="30"/>
          <w:szCs w:val="30"/>
        </w:rPr>
        <w:br/>
        <w:t>Death Date 17 Aug 1993</w:t>
      </w:r>
      <w:r w:rsidRPr="00A84E56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A84E56">
        <w:rPr>
          <w:rFonts w:ascii="Book Antiqua" w:hAnsi="Book Antiqua"/>
          <w:sz w:val="30"/>
          <w:szCs w:val="30"/>
        </w:rPr>
        <w:br/>
        <w:t>Death Registration Date 1993</w:t>
      </w:r>
      <w:r w:rsidRPr="00A84E56">
        <w:rPr>
          <w:rFonts w:ascii="Book Antiqua" w:hAnsi="Book Antiqua"/>
          <w:sz w:val="30"/>
          <w:szCs w:val="30"/>
        </w:rPr>
        <w:br/>
        <w:t>Father George Strickler</w:t>
      </w:r>
      <w:r w:rsidRPr="00A84E56">
        <w:rPr>
          <w:rFonts w:ascii="Book Antiqua" w:hAnsi="Book Antiqua"/>
          <w:sz w:val="30"/>
          <w:szCs w:val="30"/>
        </w:rPr>
        <w:br/>
        <w:t>Mother Ruby Harvey</w:t>
      </w:r>
      <w:r w:rsidRPr="00A84E56">
        <w:rPr>
          <w:rFonts w:ascii="Book Antiqua" w:hAnsi="Book Antiqua"/>
          <w:sz w:val="30"/>
          <w:szCs w:val="30"/>
        </w:rPr>
        <w:br/>
        <w:t xml:space="preserve">Informant Phyllis </w:t>
      </w:r>
      <w:proofErr w:type="spellStart"/>
      <w:r w:rsidRPr="00A84E56">
        <w:rPr>
          <w:rFonts w:ascii="Book Antiqua" w:hAnsi="Book Antiqua"/>
          <w:sz w:val="30"/>
          <w:szCs w:val="30"/>
        </w:rPr>
        <w:t>Plothe</w:t>
      </w:r>
      <w:proofErr w:type="spellEnd"/>
      <w:r w:rsidRPr="00A84E56">
        <w:rPr>
          <w:rFonts w:ascii="Book Antiqua" w:hAnsi="Book Antiqua"/>
          <w:sz w:val="30"/>
          <w:szCs w:val="30"/>
        </w:rPr>
        <w:t>; daughter; Decatur, Indiana</w:t>
      </w:r>
      <w:r w:rsidRPr="00A84E56">
        <w:rPr>
          <w:rFonts w:ascii="Book Antiqua" w:hAnsi="Book Antiqua"/>
          <w:sz w:val="30"/>
          <w:szCs w:val="30"/>
        </w:rPr>
        <w:br/>
        <w:t>Burial August 21, 1993; Decatur Cemetery; Decatur, Indiana</w:t>
      </w:r>
    </w:p>
    <w:p w14:paraId="46BCE1E9" w14:textId="4B78FEAF" w:rsidR="00DC1A68" w:rsidRPr="008C1F8A" w:rsidRDefault="00DC1A68" w:rsidP="00A84E56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DC1A68" w:rsidRPr="008C1F8A" w:rsidSect="00486543">
      <w:pgSz w:w="12240" w:h="1440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92499"/>
    <w:rsid w:val="000B76C2"/>
    <w:rsid w:val="000D44E9"/>
    <w:rsid w:val="000E417B"/>
    <w:rsid w:val="00185066"/>
    <w:rsid w:val="001C1B4B"/>
    <w:rsid w:val="001E4E93"/>
    <w:rsid w:val="001E5E6E"/>
    <w:rsid w:val="002E6DB3"/>
    <w:rsid w:val="003031B6"/>
    <w:rsid w:val="003C0A35"/>
    <w:rsid w:val="003D3DBC"/>
    <w:rsid w:val="003E52D4"/>
    <w:rsid w:val="003F7C92"/>
    <w:rsid w:val="004043D7"/>
    <w:rsid w:val="00486543"/>
    <w:rsid w:val="004C4886"/>
    <w:rsid w:val="00613949"/>
    <w:rsid w:val="007B2933"/>
    <w:rsid w:val="007E7C52"/>
    <w:rsid w:val="00804954"/>
    <w:rsid w:val="008058E7"/>
    <w:rsid w:val="0082197C"/>
    <w:rsid w:val="008B16E4"/>
    <w:rsid w:val="008C1F8A"/>
    <w:rsid w:val="008D4408"/>
    <w:rsid w:val="009A257C"/>
    <w:rsid w:val="009D71E1"/>
    <w:rsid w:val="00A84E56"/>
    <w:rsid w:val="00B430DB"/>
    <w:rsid w:val="00B45C41"/>
    <w:rsid w:val="00B55454"/>
    <w:rsid w:val="00B87E99"/>
    <w:rsid w:val="00BC6400"/>
    <w:rsid w:val="00BD7A8C"/>
    <w:rsid w:val="00C95CB0"/>
    <w:rsid w:val="00CF6712"/>
    <w:rsid w:val="00D11CB4"/>
    <w:rsid w:val="00D16A38"/>
    <w:rsid w:val="00D63FD9"/>
    <w:rsid w:val="00DC1A68"/>
    <w:rsid w:val="00E16677"/>
    <w:rsid w:val="00E548B5"/>
    <w:rsid w:val="00E620DB"/>
    <w:rsid w:val="00EB4EEA"/>
    <w:rsid w:val="00F05F77"/>
    <w:rsid w:val="00F108B3"/>
    <w:rsid w:val="00F27C02"/>
    <w:rsid w:val="00F45B10"/>
    <w:rsid w:val="00FC0FAF"/>
    <w:rsid w:val="00FC3D7D"/>
    <w:rsid w:val="00FF228C"/>
    <w:rsid w:val="00FF7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4BD4"/>
  <w15:docId w15:val="{AE98907C-81DD-4322-A6A6-55250B0D6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60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37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5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8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2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09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47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1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6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6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43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1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7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76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39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74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3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1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3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0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9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76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2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6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5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2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48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25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9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7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3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307</Words>
  <Characters>1653</Characters>
  <Application>Microsoft Office Word</Application>
  <DocSecurity>0</DocSecurity>
  <Lines>53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2025-02-15T16:09:00Z</dcterms:created>
  <dcterms:modified xsi:type="dcterms:W3CDTF">2026-02-17T18:19:00Z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2025-02-15T15:23:20Z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04e8faa9-0606-445b-bee3-0dd285f9abe1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