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AAC95" w14:textId="77777777" w:rsidR="003F7C92" w:rsidRDefault="003F7C92" w:rsidP="000E417B">
      <w:pPr>
        <w:spacing w:after="100"/>
        <w:contextualSpacing/>
        <w:jc w:val="center"/>
        <w:rPr>
          <w:rFonts w:ascii="Book Antiqua" w:hAnsi="Book Antiqua"/>
          <w:sz w:val="40"/>
          <w:szCs w:val="40"/>
        </w:rPr>
      </w:pPr>
    </w:p>
    <w:p w14:paraId="63394992" w14:textId="4980F60F" w:rsidR="00E548B5" w:rsidRDefault="00092499" w:rsidP="000E417B">
      <w:pPr>
        <w:spacing w:after="100"/>
        <w:contextualSpacing/>
        <w:jc w:val="center"/>
        <w:rPr>
          <w:rFonts w:ascii="Book Antiqua" w:hAnsi="Book Antiqua"/>
          <w:sz w:val="40"/>
          <w:szCs w:val="40"/>
        </w:rPr>
      </w:pPr>
      <w:r>
        <w:rPr>
          <w:rFonts w:ascii="Book Antiqua" w:hAnsi="Book Antiqua"/>
          <w:sz w:val="40"/>
          <w:szCs w:val="40"/>
        </w:rPr>
        <w:t xml:space="preserve">Kenneth </w:t>
      </w:r>
      <w:r w:rsidR="00DC1A68">
        <w:rPr>
          <w:rFonts w:ascii="Book Antiqua" w:hAnsi="Book Antiqua"/>
          <w:sz w:val="40"/>
          <w:szCs w:val="40"/>
        </w:rPr>
        <w:t>P.</w:t>
      </w:r>
      <w:r>
        <w:rPr>
          <w:rFonts w:ascii="Book Antiqua" w:hAnsi="Book Antiqua"/>
          <w:sz w:val="40"/>
          <w:szCs w:val="40"/>
        </w:rPr>
        <w:t xml:space="preserve"> Singleton</w:t>
      </w:r>
    </w:p>
    <w:p w14:paraId="4EE8C9A6" w14:textId="00078178" w:rsidR="00092499" w:rsidRDefault="00DC1A68" w:rsidP="000E417B">
      <w:pPr>
        <w:spacing w:after="100"/>
        <w:contextualSpacing/>
        <w:jc w:val="center"/>
        <w:rPr>
          <w:rFonts w:ascii="Book Antiqua" w:hAnsi="Book Antiqua"/>
          <w:sz w:val="40"/>
          <w:szCs w:val="40"/>
        </w:rPr>
      </w:pPr>
      <w:r>
        <w:rPr>
          <w:rFonts w:ascii="Book Antiqua" w:hAnsi="Book Antiqua"/>
          <w:sz w:val="40"/>
          <w:szCs w:val="40"/>
        </w:rPr>
        <w:t>June 19, 1931 – November 14, 2024</w:t>
      </w:r>
    </w:p>
    <w:p w14:paraId="5B03590C" w14:textId="77777777" w:rsidR="009D71E1" w:rsidRDefault="009D71E1" w:rsidP="000E417B">
      <w:pPr>
        <w:spacing w:after="100"/>
        <w:contextualSpacing/>
        <w:jc w:val="center"/>
        <w:rPr>
          <w:rFonts w:ascii="Book Antiqua" w:hAnsi="Book Antiqua"/>
          <w:sz w:val="40"/>
          <w:szCs w:val="40"/>
        </w:rPr>
      </w:pPr>
    </w:p>
    <w:p w14:paraId="19909E7B" w14:textId="3DAFA42F" w:rsidR="000E417B" w:rsidRDefault="00DC1A68" w:rsidP="000E417B">
      <w:pPr>
        <w:spacing w:after="100"/>
        <w:contextualSpacing/>
        <w:jc w:val="center"/>
        <w:rPr>
          <w:rFonts w:ascii="Book Antiqua" w:hAnsi="Book Antiqua"/>
          <w:sz w:val="40"/>
          <w:szCs w:val="40"/>
        </w:rPr>
      </w:pPr>
      <w:r>
        <w:rPr>
          <w:noProof/>
        </w:rPr>
        <w:drawing>
          <wp:inline distT="0" distB="0" distL="0" distR="0" wp14:anchorId="163A84C1" wp14:editId="2F9A329B">
            <wp:extent cx="2140778" cy="598652"/>
            <wp:effectExtent l="0" t="0" r="0" b="0"/>
            <wp:docPr id="1351977935" name="Picture 5"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977935" name="Picture 5"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172995" cy="607661"/>
                    </a:xfrm>
                    <a:prstGeom prst="rect">
                      <a:avLst/>
                    </a:prstGeom>
                  </pic:spPr>
                </pic:pic>
              </a:graphicData>
            </a:graphic>
          </wp:inline>
        </w:drawing>
      </w:r>
      <w:r w:rsidR="00092499" w:rsidRPr="00092499">
        <w:t xml:space="preserve">  </w:t>
      </w:r>
    </w:p>
    <w:p w14:paraId="5C1C8C6E" w14:textId="20713BE6"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DC1A68">
        <w:rPr>
          <w:rFonts w:ascii="Book Antiqua" w:hAnsi="Book Antiqua"/>
          <w:sz w:val="30"/>
          <w:szCs w:val="30"/>
        </w:rPr>
        <w:t>Barbara Baker Anderson</w:t>
      </w:r>
    </w:p>
    <w:p w14:paraId="4E443732" w14:textId="77777777" w:rsidR="003031B6" w:rsidRDefault="003031B6" w:rsidP="000E417B">
      <w:pPr>
        <w:spacing w:after="100"/>
        <w:contextualSpacing/>
        <w:jc w:val="center"/>
        <w:rPr>
          <w:rFonts w:ascii="Book Antiqua" w:hAnsi="Book Antiqua"/>
          <w:sz w:val="30"/>
          <w:szCs w:val="30"/>
        </w:rPr>
      </w:pPr>
    </w:p>
    <w:p w14:paraId="2B49FD88" w14:textId="148F59FB" w:rsidR="00D11CB4" w:rsidRDefault="00DC1A68" w:rsidP="00DC1A68">
      <w:pPr>
        <w:spacing w:after="100"/>
        <w:contextualSpacing/>
        <w:rPr>
          <w:rFonts w:ascii="Book Antiqua" w:hAnsi="Book Antiqua"/>
          <w:sz w:val="30"/>
          <w:szCs w:val="30"/>
        </w:rPr>
      </w:pPr>
      <w:r>
        <w:rPr>
          <w:rFonts w:ascii="Book Antiqua" w:hAnsi="Book Antiqua"/>
          <w:sz w:val="30"/>
          <w:szCs w:val="30"/>
        </w:rPr>
        <w:t xml:space="preserve">   </w:t>
      </w:r>
      <w:r w:rsidRPr="00DC1A68">
        <w:rPr>
          <w:rFonts w:ascii="Book Antiqua" w:hAnsi="Book Antiqua"/>
          <w:sz w:val="30"/>
          <w:szCs w:val="30"/>
        </w:rPr>
        <w:t>Kenneth P. “Ken” Singleton, 93, of Decatur, Indiana passed away Thursday evening, November 14, 2024, at his residence.</w:t>
      </w:r>
      <w:r>
        <w:rPr>
          <w:rFonts w:ascii="Book Antiqua" w:hAnsi="Book Antiqua"/>
          <w:sz w:val="30"/>
          <w:szCs w:val="30"/>
        </w:rPr>
        <w:t xml:space="preserve"> </w:t>
      </w:r>
      <w:r w:rsidRPr="00DC1A68">
        <w:rPr>
          <w:rFonts w:ascii="Book Antiqua" w:hAnsi="Book Antiqua"/>
          <w:sz w:val="30"/>
          <w:szCs w:val="30"/>
        </w:rPr>
        <w:t xml:space="preserve">He was born on June 19, </w:t>
      </w:r>
      <w:proofErr w:type="gramStart"/>
      <w:r w:rsidRPr="00DC1A68">
        <w:rPr>
          <w:rFonts w:ascii="Book Antiqua" w:hAnsi="Book Antiqua"/>
          <w:sz w:val="30"/>
          <w:szCs w:val="30"/>
        </w:rPr>
        <w:t>1931</w:t>
      </w:r>
      <w:proofErr w:type="gramEnd"/>
      <w:r w:rsidRPr="00DC1A68">
        <w:rPr>
          <w:rFonts w:ascii="Book Antiqua" w:hAnsi="Book Antiqua"/>
          <w:sz w:val="30"/>
          <w:szCs w:val="30"/>
        </w:rPr>
        <w:t xml:space="preserve"> in Decatur, Indiana to Frank and Helen (Rayer) Singleton. On October 24, 1954, he was united in marriage to Carol J. Klusman.</w:t>
      </w:r>
      <w:r w:rsidRPr="00DC1A68">
        <w:rPr>
          <w:rFonts w:ascii="Book Antiqua" w:hAnsi="Book Antiqua"/>
          <w:sz w:val="30"/>
          <w:szCs w:val="30"/>
        </w:rPr>
        <w:br/>
      </w:r>
      <w:r>
        <w:rPr>
          <w:rFonts w:ascii="Book Antiqua" w:hAnsi="Book Antiqua"/>
          <w:sz w:val="30"/>
          <w:szCs w:val="30"/>
        </w:rPr>
        <w:t xml:space="preserve">   </w:t>
      </w:r>
      <w:r w:rsidRPr="00DC1A68">
        <w:rPr>
          <w:rFonts w:ascii="Book Antiqua" w:hAnsi="Book Antiqua"/>
          <w:sz w:val="30"/>
          <w:szCs w:val="30"/>
        </w:rPr>
        <w:t xml:space="preserve">Ken served his country in the United States Army during the Korean War. He served as the Adams County Democratic Chairman for </w:t>
      </w:r>
      <w:proofErr w:type="gramStart"/>
      <w:r w:rsidRPr="00DC1A68">
        <w:rPr>
          <w:rFonts w:ascii="Book Antiqua" w:hAnsi="Book Antiqua"/>
          <w:sz w:val="30"/>
          <w:szCs w:val="30"/>
        </w:rPr>
        <w:t>a period of time</w:t>
      </w:r>
      <w:proofErr w:type="gramEnd"/>
      <w:r w:rsidRPr="00DC1A68">
        <w:rPr>
          <w:rFonts w:ascii="Book Antiqua" w:hAnsi="Book Antiqua"/>
          <w:sz w:val="30"/>
          <w:szCs w:val="30"/>
        </w:rPr>
        <w:t xml:space="preserve"> where he loved serving and creating lasting relationships with other Democrats. Ken served Adams County delivering fuel oil for many years and then moved on to owning his own fueling station. He also worked as the Adams County Highway Superintendent and 5 Points Auto and had also worked part-time for Fuhrman Electric.</w:t>
      </w:r>
      <w:r w:rsidRPr="00DC1A68">
        <w:rPr>
          <w:rFonts w:ascii="Book Antiqua" w:hAnsi="Book Antiqua"/>
          <w:sz w:val="30"/>
          <w:szCs w:val="30"/>
        </w:rPr>
        <w:br/>
      </w:r>
      <w:r>
        <w:rPr>
          <w:rFonts w:ascii="Book Antiqua" w:hAnsi="Book Antiqua"/>
          <w:sz w:val="30"/>
          <w:szCs w:val="30"/>
        </w:rPr>
        <w:t xml:space="preserve">   </w:t>
      </w:r>
      <w:r w:rsidRPr="00DC1A68">
        <w:rPr>
          <w:rFonts w:ascii="Book Antiqua" w:hAnsi="Book Antiqua"/>
          <w:sz w:val="30"/>
          <w:szCs w:val="30"/>
        </w:rPr>
        <w:t>He loved attending High School games where he watched his children and grandchildren play along with other nieces and nephews.</w:t>
      </w:r>
      <w:r w:rsidRPr="00DC1A68">
        <w:rPr>
          <w:rFonts w:ascii="Book Antiqua" w:hAnsi="Book Antiqua"/>
          <w:sz w:val="30"/>
          <w:szCs w:val="30"/>
        </w:rPr>
        <w:br/>
      </w:r>
      <w:r>
        <w:rPr>
          <w:rFonts w:ascii="Book Antiqua" w:hAnsi="Book Antiqua"/>
          <w:sz w:val="30"/>
          <w:szCs w:val="30"/>
        </w:rPr>
        <w:t xml:space="preserve">   </w:t>
      </w:r>
      <w:r w:rsidRPr="00DC1A68">
        <w:rPr>
          <w:rFonts w:ascii="Book Antiqua" w:hAnsi="Book Antiqua"/>
          <w:sz w:val="30"/>
          <w:szCs w:val="30"/>
        </w:rPr>
        <w:t>He is survived by his wife of 70 years, Carol Singleton of Decatur, Indiana; two sons, Douglas (Candy) Singleton and Dennis Singleton both of Decatur, Indiana; daughter, Diane (Rev. Gary) Hoffman of Rocky Mount, Virginia; two grandchildren, Luke (Jessica) Hoffman of Rocky Mount, Virginia; and Alexa (Brooks) Faurote of Decatur, Indiana; and three great-grandchildren, Haven Hoffman; and Zane and Ainsley Faurote.</w:t>
      </w:r>
      <w:r w:rsidRPr="00DC1A68">
        <w:rPr>
          <w:rFonts w:ascii="Book Antiqua" w:hAnsi="Book Antiqua"/>
          <w:sz w:val="30"/>
          <w:szCs w:val="30"/>
        </w:rPr>
        <w:br/>
      </w:r>
      <w:r>
        <w:rPr>
          <w:rFonts w:ascii="Book Antiqua" w:hAnsi="Book Antiqua"/>
          <w:sz w:val="30"/>
          <w:szCs w:val="30"/>
        </w:rPr>
        <w:t xml:space="preserve">   </w:t>
      </w:r>
      <w:r w:rsidRPr="00DC1A68">
        <w:rPr>
          <w:rFonts w:ascii="Book Antiqua" w:hAnsi="Book Antiqua"/>
          <w:sz w:val="30"/>
          <w:szCs w:val="30"/>
        </w:rPr>
        <w:t>He was preceded in death by a brother, Roger Singleton and a sister, Kathryn Ritter.</w:t>
      </w:r>
      <w:r w:rsidRPr="00DC1A68">
        <w:rPr>
          <w:rFonts w:ascii="Book Antiqua" w:hAnsi="Book Antiqua"/>
          <w:sz w:val="30"/>
          <w:szCs w:val="30"/>
        </w:rPr>
        <w:br/>
      </w:r>
      <w:r>
        <w:rPr>
          <w:rFonts w:ascii="Book Antiqua" w:hAnsi="Book Antiqua"/>
          <w:sz w:val="30"/>
          <w:szCs w:val="30"/>
        </w:rPr>
        <w:t xml:space="preserve">   </w:t>
      </w:r>
      <w:r w:rsidRPr="00DC1A68">
        <w:rPr>
          <w:rFonts w:ascii="Book Antiqua" w:hAnsi="Book Antiqua"/>
          <w:sz w:val="30"/>
          <w:szCs w:val="30"/>
        </w:rPr>
        <w:t xml:space="preserve">A funeral service will be held at 11:00 a.m. Tuesday, November 19, 2024, at the Zwick &amp; Jahn Funeral Home, Decatur with Pastor Gary Hoffman officiating. Burial will follow at Decatur Cemetery with Military Honors conducted by the American Legion Post #43 Color Guard. Family and friends will be received from 10:00 a.m. until </w:t>
      </w:r>
      <w:proofErr w:type="gramStart"/>
      <w:r w:rsidRPr="00DC1A68">
        <w:rPr>
          <w:rFonts w:ascii="Book Antiqua" w:hAnsi="Book Antiqua"/>
          <w:sz w:val="30"/>
          <w:szCs w:val="30"/>
        </w:rPr>
        <w:t>the 11</w:t>
      </w:r>
      <w:proofErr w:type="gramEnd"/>
      <w:r w:rsidRPr="00DC1A68">
        <w:rPr>
          <w:rFonts w:ascii="Book Antiqua" w:hAnsi="Book Antiqua"/>
          <w:sz w:val="30"/>
          <w:szCs w:val="30"/>
        </w:rPr>
        <w:t xml:space="preserve">:00 a.m. service on Tuesday, November 19, </w:t>
      </w:r>
      <w:proofErr w:type="gramStart"/>
      <w:r w:rsidRPr="00DC1A68">
        <w:rPr>
          <w:rFonts w:ascii="Book Antiqua" w:hAnsi="Book Antiqua"/>
          <w:sz w:val="30"/>
          <w:szCs w:val="30"/>
        </w:rPr>
        <w:t>2024</w:t>
      </w:r>
      <w:proofErr w:type="gramEnd"/>
      <w:r w:rsidRPr="00DC1A68">
        <w:rPr>
          <w:rFonts w:ascii="Book Antiqua" w:hAnsi="Book Antiqua"/>
          <w:sz w:val="30"/>
          <w:szCs w:val="30"/>
        </w:rPr>
        <w:t xml:space="preserve"> at the funeral home.</w:t>
      </w:r>
      <w:r w:rsidRPr="00DC1A68">
        <w:rPr>
          <w:rFonts w:ascii="Book Antiqua" w:hAnsi="Book Antiqua"/>
          <w:sz w:val="30"/>
          <w:szCs w:val="30"/>
        </w:rPr>
        <w:br/>
      </w:r>
      <w:r>
        <w:rPr>
          <w:rFonts w:ascii="Book Antiqua" w:hAnsi="Book Antiqua"/>
          <w:sz w:val="30"/>
          <w:szCs w:val="30"/>
        </w:rPr>
        <w:t xml:space="preserve">   </w:t>
      </w:r>
      <w:r w:rsidRPr="00DC1A68">
        <w:rPr>
          <w:rFonts w:ascii="Book Antiqua" w:hAnsi="Book Antiqua"/>
          <w:sz w:val="30"/>
          <w:szCs w:val="30"/>
        </w:rPr>
        <w:t>Preferred memorials are to Adams County Community Foundation - Cancer Fund.</w:t>
      </w:r>
    </w:p>
    <w:p w14:paraId="53C8BEFD" w14:textId="77777777" w:rsidR="00DC1A68" w:rsidRDefault="00DC1A68" w:rsidP="00DC1A68">
      <w:pPr>
        <w:spacing w:after="100"/>
        <w:contextualSpacing/>
        <w:rPr>
          <w:rFonts w:ascii="Book Antiqua" w:hAnsi="Book Antiqua"/>
          <w:sz w:val="30"/>
          <w:szCs w:val="30"/>
        </w:rPr>
      </w:pPr>
    </w:p>
    <w:p w14:paraId="08B4BB18" w14:textId="77777777" w:rsidR="00DC1A68" w:rsidRDefault="00DC1A68" w:rsidP="00DC1A68">
      <w:pPr>
        <w:spacing w:after="100"/>
        <w:contextualSpacing/>
        <w:rPr>
          <w:rFonts w:ascii="Book Antiqua" w:hAnsi="Book Antiqua"/>
          <w:sz w:val="30"/>
          <w:szCs w:val="30"/>
        </w:rPr>
      </w:pPr>
      <w:r w:rsidRPr="00DC1A68">
        <w:rPr>
          <w:rFonts w:ascii="Book Antiqua" w:hAnsi="Book Antiqua"/>
          <w:sz w:val="30"/>
          <w:szCs w:val="30"/>
        </w:rPr>
        <w:t>Zwick &amp; Jahn Funeral Home, Adams County, Indiana</w:t>
      </w:r>
    </w:p>
    <w:p w14:paraId="46BCE1E9" w14:textId="3EE47A03" w:rsidR="00DC1A68" w:rsidRPr="008C1F8A" w:rsidRDefault="00DC1A68" w:rsidP="00DC1A68">
      <w:pPr>
        <w:spacing w:after="100"/>
        <w:contextualSpacing/>
        <w:rPr>
          <w:rFonts w:ascii="Book Antiqua" w:hAnsi="Book Antiqua"/>
          <w:sz w:val="30"/>
          <w:szCs w:val="30"/>
        </w:rPr>
      </w:pPr>
      <w:r w:rsidRPr="00DC1A68">
        <w:rPr>
          <w:rFonts w:ascii="Book Antiqua" w:hAnsi="Book Antiqua"/>
          <w:sz w:val="30"/>
          <w:szCs w:val="30"/>
        </w:rPr>
        <w:t>Nov</w:t>
      </w:r>
      <w:r>
        <w:rPr>
          <w:rFonts w:ascii="Book Antiqua" w:hAnsi="Book Antiqua"/>
          <w:sz w:val="30"/>
          <w:szCs w:val="30"/>
        </w:rPr>
        <w:t>ember</w:t>
      </w:r>
      <w:r w:rsidRPr="00DC1A68">
        <w:rPr>
          <w:rFonts w:ascii="Book Antiqua" w:hAnsi="Book Antiqua"/>
          <w:sz w:val="30"/>
          <w:szCs w:val="30"/>
        </w:rPr>
        <w:t xml:space="preserve"> 16, 2024</w:t>
      </w:r>
      <w:r w:rsidRPr="00DC1A68">
        <w:rPr>
          <w:rFonts w:ascii="Book Antiqua" w:hAnsi="Book Antiqua"/>
          <w:sz w:val="30"/>
          <w:szCs w:val="30"/>
        </w:rPr>
        <w:br/>
      </w:r>
    </w:p>
    <w:sectPr w:rsidR="00DC1A68" w:rsidRPr="008C1F8A" w:rsidSect="00392188">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92499"/>
    <w:rsid w:val="000B76C2"/>
    <w:rsid w:val="000D44E9"/>
    <w:rsid w:val="000E417B"/>
    <w:rsid w:val="00185066"/>
    <w:rsid w:val="001C1B4B"/>
    <w:rsid w:val="001E4E93"/>
    <w:rsid w:val="001E5E6E"/>
    <w:rsid w:val="002E6DB3"/>
    <w:rsid w:val="003031B6"/>
    <w:rsid w:val="00392188"/>
    <w:rsid w:val="003D3DBC"/>
    <w:rsid w:val="003E52D4"/>
    <w:rsid w:val="003E75C0"/>
    <w:rsid w:val="003F7C92"/>
    <w:rsid w:val="004C4886"/>
    <w:rsid w:val="00613949"/>
    <w:rsid w:val="007B2933"/>
    <w:rsid w:val="007E7C52"/>
    <w:rsid w:val="00804954"/>
    <w:rsid w:val="008058E7"/>
    <w:rsid w:val="0082197C"/>
    <w:rsid w:val="008B16E4"/>
    <w:rsid w:val="008C1F8A"/>
    <w:rsid w:val="008D4408"/>
    <w:rsid w:val="009A257C"/>
    <w:rsid w:val="009D71E1"/>
    <w:rsid w:val="00B430DB"/>
    <w:rsid w:val="00B45C41"/>
    <w:rsid w:val="00B55454"/>
    <w:rsid w:val="00B87E99"/>
    <w:rsid w:val="00BC6400"/>
    <w:rsid w:val="00BD7A8C"/>
    <w:rsid w:val="00C95CB0"/>
    <w:rsid w:val="00CF6712"/>
    <w:rsid w:val="00D11CB4"/>
    <w:rsid w:val="00D16A38"/>
    <w:rsid w:val="00D63FD9"/>
    <w:rsid w:val="00DC1A68"/>
    <w:rsid w:val="00E16677"/>
    <w:rsid w:val="00E548B5"/>
    <w:rsid w:val="00EB4EEA"/>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4BD4"/>
  <w15:docId w15:val="{AE98907C-81DD-4322-A6A6-55250B0D6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608972">
      <w:bodyDiv w:val="1"/>
      <w:marLeft w:val="0"/>
      <w:marRight w:val="0"/>
      <w:marTop w:val="0"/>
      <w:marBottom w:val="0"/>
      <w:divBdr>
        <w:top w:val="none" w:sz="0" w:space="0" w:color="auto"/>
        <w:left w:val="none" w:sz="0" w:space="0" w:color="auto"/>
        <w:bottom w:val="none" w:sz="0" w:space="0" w:color="auto"/>
        <w:right w:val="none" w:sz="0" w:space="0" w:color="auto"/>
      </w:divBdr>
      <w:divsChild>
        <w:div w:id="871377572">
          <w:marLeft w:val="0"/>
          <w:marRight w:val="0"/>
          <w:marTop w:val="0"/>
          <w:marBottom w:val="0"/>
          <w:divBdr>
            <w:top w:val="none" w:sz="0" w:space="0" w:color="auto"/>
            <w:left w:val="none" w:sz="0" w:space="0" w:color="auto"/>
            <w:bottom w:val="none" w:sz="0" w:space="0" w:color="auto"/>
            <w:right w:val="none" w:sz="0" w:space="0" w:color="auto"/>
          </w:divBdr>
        </w:div>
        <w:div w:id="2048751004">
          <w:marLeft w:val="0"/>
          <w:marRight w:val="0"/>
          <w:marTop w:val="0"/>
          <w:marBottom w:val="0"/>
          <w:divBdr>
            <w:top w:val="none" w:sz="0" w:space="0" w:color="auto"/>
            <w:left w:val="none" w:sz="0" w:space="0" w:color="auto"/>
            <w:bottom w:val="none" w:sz="0" w:space="0" w:color="auto"/>
            <w:right w:val="none" w:sz="0" w:space="0" w:color="auto"/>
          </w:divBdr>
        </w:div>
      </w:divsChild>
    </w:div>
    <w:div w:id="638457798">
      <w:bodyDiv w:val="1"/>
      <w:marLeft w:val="0"/>
      <w:marRight w:val="0"/>
      <w:marTop w:val="0"/>
      <w:marBottom w:val="0"/>
      <w:divBdr>
        <w:top w:val="none" w:sz="0" w:space="0" w:color="auto"/>
        <w:left w:val="none" w:sz="0" w:space="0" w:color="auto"/>
        <w:bottom w:val="none" w:sz="0" w:space="0" w:color="auto"/>
        <w:right w:val="none" w:sz="0" w:space="0" w:color="auto"/>
      </w:divBdr>
      <w:divsChild>
        <w:div w:id="629477795">
          <w:marLeft w:val="0"/>
          <w:marRight w:val="0"/>
          <w:marTop w:val="0"/>
          <w:marBottom w:val="0"/>
          <w:divBdr>
            <w:top w:val="none" w:sz="0" w:space="0" w:color="auto"/>
            <w:left w:val="none" w:sz="0" w:space="0" w:color="auto"/>
            <w:bottom w:val="none" w:sz="0" w:space="0" w:color="auto"/>
            <w:right w:val="none" w:sz="0" w:space="0" w:color="auto"/>
          </w:divBdr>
        </w:div>
        <w:div w:id="975064603">
          <w:marLeft w:val="0"/>
          <w:marRight w:val="0"/>
          <w:marTop w:val="0"/>
          <w:marBottom w:val="0"/>
          <w:divBdr>
            <w:top w:val="none" w:sz="0" w:space="0" w:color="auto"/>
            <w:left w:val="none" w:sz="0" w:space="0" w:color="auto"/>
            <w:bottom w:val="none" w:sz="0" w:space="0" w:color="auto"/>
            <w:right w:val="none" w:sz="0" w:space="0" w:color="auto"/>
          </w:divBdr>
        </w:div>
      </w:divsChild>
    </w:div>
    <w:div w:id="773091456">
      <w:bodyDiv w:val="1"/>
      <w:marLeft w:val="0"/>
      <w:marRight w:val="0"/>
      <w:marTop w:val="0"/>
      <w:marBottom w:val="0"/>
      <w:divBdr>
        <w:top w:val="none" w:sz="0" w:space="0" w:color="auto"/>
        <w:left w:val="none" w:sz="0" w:space="0" w:color="auto"/>
        <w:bottom w:val="none" w:sz="0" w:space="0" w:color="auto"/>
        <w:right w:val="none" w:sz="0" w:space="0" w:color="auto"/>
      </w:divBdr>
      <w:divsChild>
        <w:div w:id="1325472196">
          <w:marLeft w:val="0"/>
          <w:marRight w:val="0"/>
          <w:marTop w:val="0"/>
          <w:marBottom w:val="0"/>
          <w:divBdr>
            <w:top w:val="none" w:sz="0" w:space="0" w:color="auto"/>
            <w:left w:val="none" w:sz="0" w:space="0" w:color="auto"/>
            <w:bottom w:val="none" w:sz="0" w:space="0" w:color="auto"/>
            <w:right w:val="none" w:sz="0" w:space="0" w:color="auto"/>
          </w:divBdr>
        </w:div>
        <w:div w:id="20057580">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194811098">
      <w:bodyDiv w:val="1"/>
      <w:marLeft w:val="0"/>
      <w:marRight w:val="0"/>
      <w:marTop w:val="0"/>
      <w:marBottom w:val="0"/>
      <w:divBdr>
        <w:top w:val="none" w:sz="0" w:space="0" w:color="auto"/>
        <w:left w:val="none" w:sz="0" w:space="0" w:color="auto"/>
        <w:bottom w:val="none" w:sz="0" w:space="0" w:color="auto"/>
        <w:right w:val="none" w:sz="0" w:space="0" w:color="auto"/>
      </w:divBdr>
      <w:divsChild>
        <w:div w:id="463474228">
          <w:marLeft w:val="0"/>
          <w:marRight w:val="0"/>
          <w:marTop w:val="0"/>
          <w:marBottom w:val="0"/>
          <w:divBdr>
            <w:top w:val="none" w:sz="0" w:space="0" w:color="auto"/>
            <w:left w:val="none" w:sz="0" w:space="0" w:color="auto"/>
            <w:bottom w:val="none" w:sz="0" w:space="0" w:color="auto"/>
            <w:right w:val="none" w:sz="0" w:space="0" w:color="auto"/>
          </w:divBdr>
        </w:div>
        <w:div w:id="1737894049">
          <w:marLeft w:val="0"/>
          <w:marRight w:val="0"/>
          <w:marTop w:val="0"/>
          <w:marBottom w:val="0"/>
          <w:divBdr>
            <w:top w:val="none" w:sz="0" w:space="0" w:color="auto"/>
            <w:left w:val="none" w:sz="0" w:space="0" w:color="auto"/>
            <w:bottom w:val="none" w:sz="0" w:space="0" w:color="auto"/>
            <w:right w:val="none" w:sz="0" w:space="0" w:color="auto"/>
          </w:divBdr>
        </w:div>
      </w:divsChild>
    </w:div>
    <w:div w:id="1228765950">
      <w:bodyDiv w:val="1"/>
      <w:marLeft w:val="0"/>
      <w:marRight w:val="0"/>
      <w:marTop w:val="0"/>
      <w:marBottom w:val="0"/>
      <w:divBdr>
        <w:top w:val="none" w:sz="0" w:space="0" w:color="auto"/>
        <w:left w:val="none" w:sz="0" w:space="0" w:color="auto"/>
        <w:bottom w:val="none" w:sz="0" w:space="0" w:color="auto"/>
        <w:right w:val="none" w:sz="0" w:space="0" w:color="auto"/>
      </w:divBdr>
      <w:divsChild>
        <w:div w:id="1775398340">
          <w:marLeft w:val="0"/>
          <w:marRight w:val="0"/>
          <w:marTop w:val="0"/>
          <w:marBottom w:val="0"/>
          <w:divBdr>
            <w:top w:val="none" w:sz="0" w:space="0" w:color="auto"/>
            <w:left w:val="none" w:sz="0" w:space="0" w:color="auto"/>
            <w:bottom w:val="none" w:sz="0" w:space="0" w:color="auto"/>
            <w:right w:val="none" w:sz="0" w:space="0" w:color="auto"/>
          </w:divBdr>
        </w:div>
        <w:div w:id="547493858">
          <w:marLeft w:val="0"/>
          <w:marRight w:val="0"/>
          <w:marTop w:val="0"/>
          <w:marBottom w:val="0"/>
          <w:divBdr>
            <w:top w:val="none" w:sz="0" w:space="0" w:color="auto"/>
            <w:left w:val="none" w:sz="0" w:space="0" w:color="auto"/>
            <w:bottom w:val="none" w:sz="0" w:space="0" w:color="auto"/>
            <w:right w:val="none" w:sz="0" w:space="0" w:color="auto"/>
          </w:divBdr>
        </w:div>
      </w:divsChild>
    </w:div>
    <w:div w:id="1480613602">
      <w:bodyDiv w:val="1"/>
      <w:marLeft w:val="0"/>
      <w:marRight w:val="0"/>
      <w:marTop w:val="0"/>
      <w:marBottom w:val="0"/>
      <w:divBdr>
        <w:top w:val="none" w:sz="0" w:space="0" w:color="auto"/>
        <w:left w:val="none" w:sz="0" w:space="0" w:color="auto"/>
        <w:bottom w:val="none" w:sz="0" w:space="0" w:color="auto"/>
        <w:right w:val="none" w:sz="0" w:space="0" w:color="auto"/>
      </w:divBdr>
      <w:divsChild>
        <w:div w:id="1931740106">
          <w:marLeft w:val="0"/>
          <w:marRight w:val="0"/>
          <w:marTop w:val="0"/>
          <w:marBottom w:val="0"/>
          <w:divBdr>
            <w:top w:val="none" w:sz="0" w:space="0" w:color="auto"/>
            <w:left w:val="none" w:sz="0" w:space="0" w:color="auto"/>
            <w:bottom w:val="none" w:sz="0" w:space="0" w:color="auto"/>
            <w:right w:val="none" w:sz="0" w:space="0" w:color="auto"/>
          </w:divBdr>
        </w:div>
        <w:div w:id="1881238393">
          <w:marLeft w:val="0"/>
          <w:marRight w:val="0"/>
          <w:marTop w:val="0"/>
          <w:marBottom w:val="0"/>
          <w:divBdr>
            <w:top w:val="none" w:sz="0" w:space="0" w:color="auto"/>
            <w:left w:val="none" w:sz="0" w:space="0" w:color="auto"/>
            <w:bottom w:val="none" w:sz="0" w:space="0" w:color="auto"/>
            <w:right w:val="none" w:sz="0" w:space="0" w:color="auto"/>
          </w:divBdr>
        </w:div>
      </w:divsChild>
    </w:div>
    <w:div w:id="1718117261">
      <w:bodyDiv w:val="1"/>
      <w:marLeft w:val="0"/>
      <w:marRight w:val="0"/>
      <w:marTop w:val="0"/>
      <w:marBottom w:val="0"/>
      <w:divBdr>
        <w:top w:val="none" w:sz="0" w:space="0" w:color="auto"/>
        <w:left w:val="none" w:sz="0" w:space="0" w:color="auto"/>
        <w:bottom w:val="none" w:sz="0" w:space="0" w:color="auto"/>
        <w:right w:val="none" w:sz="0" w:space="0" w:color="auto"/>
      </w:divBdr>
    </w:div>
    <w:div w:id="1899710294">
      <w:bodyDiv w:val="1"/>
      <w:marLeft w:val="0"/>
      <w:marRight w:val="0"/>
      <w:marTop w:val="0"/>
      <w:marBottom w:val="0"/>
      <w:divBdr>
        <w:top w:val="none" w:sz="0" w:space="0" w:color="auto"/>
        <w:left w:val="none" w:sz="0" w:space="0" w:color="auto"/>
        <w:bottom w:val="none" w:sz="0" w:space="0" w:color="auto"/>
        <w:right w:val="none" w:sz="0" w:space="0" w:color="auto"/>
      </w:divBdr>
      <w:divsChild>
        <w:div w:id="1034498657">
          <w:marLeft w:val="0"/>
          <w:marRight w:val="0"/>
          <w:marTop w:val="0"/>
          <w:marBottom w:val="0"/>
          <w:divBdr>
            <w:top w:val="none" w:sz="0" w:space="0" w:color="auto"/>
            <w:left w:val="none" w:sz="0" w:space="0" w:color="auto"/>
            <w:bottom w:val="none" w:sz="0" w:space="0" w:color="auto"/>
            <w:right w:val="none" w:sz="0" w:space="0" w:color="auto"/>
          </w:divBdr>
        </w:div>
        <w:div w:id="1073502794">
          <w:marLeft w:val="0"/>
          <w:marRight w:val="0"/>
          <w:marTop w:val="0"/>
          <w:marBottom w:val="0"/>
          <w:divBdr>
            <w:top w:val="none" w:sz="0" w:space="0" w:color="auto"/>
            <w:left w:val="none" w:sz="0" w:space="0" w:color="auto"/>
            <w:bottom w:val="none" w:sz="0" w:space="0" w:color="auto"/>
            <w:right w:val="none" w:sz="0" w:space="0" w:color="auto"/>
          </w:divBdr>
        </w:div>
      </w:divsChild>
    </w:div>
    <w:div w:id="1921939817">
      <w:bodyDiv w:val="1"/>
      <w:marLeft w:val="0"/>
      <w:marRight w:val="0"/>
      <w:marTop w:val="0"/>
      <w:marBottom w:val="0"/>
      <w:divBdr>
        <w:top w:val="none" w:sz="0" w:space="0" w:color="auto"/>
        <w:left w:val="none" w:sz="0" w:space="0" w:color="auto"/>
        <w:bottom w:val="none" w:sz="0" w:space="0" w:color="auto"/>
        <w:right w:val="none" w:sz="0" w:space="0" w:color="auto"/>
      </w:divBdr>
      <w:divsChild>
        <w:div w:id="144006441">
          <w:marLeft w:val="0"/>
          <w:marRight w:val="0"/>
          <w:marTop w:val="0"/>
          <w:marBottom w:val="0"/>
          <w:divBdr>
            <w:top w:val="none" w:sz="0" w:space="0" w:color="auto"/>
            <w:left w:val="none" w:sz="0" w:space="0" w:color="auto"/>
            <w:bottom w:val="none" w:sz="0" w:space="0" w:color="auto"/>
            <w:right w:val="none" w:sz="0" w:space="0" w:color="auto"/>
          </w:divBdr>
        </w:div>
        <w:div w:id="556092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330</Words>
  <Characters>1693</Characters>
  <Application>Microsoft Office Word</Application>
  <DocSecurity>0</DocSecurity>
  <Lines>26</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2025-02-15T15:43:00Z</dcterms:created>
  <dcterms:modified xsi:type="dcterms:W3CDTF">2026-02-17T17:45:00Z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2025-02-15T15:23:20Z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04e8faa9-0606-445b-bee3-0dd285f9abe1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